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  <w:r w:rsidRPr="00762DE1">
        <w:rPr>
          <w:rFonts w:ascii="Calibri" w:hAnsi="Calibri" w:cs="Times New Roman"/>
          <w:b/>
        </w:rPr>
        <w:t xml:space="preserve">Roczny plan pracy z historii w szkole </w:t>
      </w:r>
      <w:r w:rsidR="001170EC" w:rsidRPr="00762DE1">
        <w:rPr>
          <w:rFonts w:ascii="Calibri" w:hAnsi="Calibri" w:cs="Times New Roman"/>
          <w:b/>
        </w:rPr>
        <w:t xml:space="preserve">podstawowej w klasie 7. </w:t>
      </w:r>
      <w:r w:rsidRPr="00762DE1">
        <w:rPr>
          <w:rFonts w:ascii="Calibri" w:hAnsi="Calibri" w:cs="Times New Roman"/>
          <w:b/>
        </w:rPr>
        <w:t>Wymagania na poszczególne oceny</w:t>
      </w:r>
    </w:p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</w:t>
            </w:r>
            <w:r w:rsidR="005318ED" w:rsidRPr="00762DE1">
              <w:rPr>
                <w:rFonts w:ascii="Calibri" w:hAnsi="Calibri" w:cs="Times New Roman"/>
                <w:b/>
              </w:rPr>
              <w:t>, m</w:t>
            </w:r>
            <w:r w:rsidR="005318ED" w:rsidRPr="00762DE1">
              <w:rPr>
                <w:rFonts w:ascii="Calibri" w:hAnsi="Calibri" w:cs="Times New Roman"/>
                <w:b/>
              </w:rPr>
              <w:t>a</w:t>
            </w:r>
            <w:r w:rsidR="005318ED" w:rsidRPr="00762DE1">
              <w:rPr>
                <w:rFonts w:ascii="Calibri" w:hAnsi="Calibri" w:cs="Times New Roman"/>
                <w:b/>
              </w:rPr>
              <w:t>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celująca</w:t>
            </w:r>
          </w:p>
        </w:tc>
      </w:tr>
      <w:tr w:rsidR="00564C2C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2C" w:rsidRPr="00762DE1" w:rsidRDefault="00564C2C" w:rsidP="00A8009F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I: </w:t>
            </w:r>
            <w:r w:rsidR="001170EC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EUROPA</w:t>
            </w:r>
            <w:r w:rsidR="00A8009F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PO KONGRESIE WIEDEŃSKIM</w:t>
            </w:r>
          </w:p>
        </w:tc>
      </w:tr>
      <w:tr w:rsidR="00126462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1170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="001170EC"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oczątek kongresu</w:t>
            </w:r>
          </w:p>
          <w:p w:rsidR="007E0BD7" w:rsidRPr="00762DE1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="00A9736F" w:rsidRPr="00762DE1">
              <w:rPr>
                <w:rFonts w:ascii="Calibri" w:hAnsi="Calibri"/>
              </w:rPr>
              <w:t>S</w:t>
            </w:r>
            <w:r w:rsidR="007E0BD7" w:rsidRPr="00762DE1">
              <w:rPr>
                <w:rFonts w:ascii="Calibri" w:hAnsi="Calibri"/>
              </w:rPr>
              <w:t>to dni</w:t>
            </w:r>
            <w:r>
              <w:rPr>
                <w:rFonts w:ascii="Calibri" w:hAnsi="Calibri"/>
              </w:rPr>
              <w:t>”</w:t>
            </w:r>
            <w:r w:rsidR="007E0BD7" w:rsidRPr="00762DE1">
              <w:rPr>
                <w:rFonts w:ascii="Calibri" w:hAnsi="Calibri"/>
              </w:rPr>
              <w:t xml:space="preserve"> Napoleona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ostanowienia kongresu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Z</w:t>
            </w:r>
            <w:r w:rsidR="007E0BD7" w:rsidRPr="00762DE1">
              <w:rPr>
                <w:rFonts w:ascii="Calibri" w:hAnsi="Calibri"/>
              </w:rPr>
              <w:t xml:space="preserve">miany granic </w:t>
            </w:r>
            <w:r w:rsidR="00CE6F5F">
              <w:rPr>
                <w:rFonts w:ascii="Calibri" w:hAnsi="Calibri"/>
              </w:rPr>
              <w:br/>
            </w:r>
            <w:r w:rsidR="007E0BD7" w:rsidRPr="00762DE1">
              <w:rPr>
                <w:rFonts w:ascii="Calibri" w:hAnsi="Calibri"/>
              </w:rPr>
              <w:t>w Europie</w:t>
            </w:r>
          </w:p>
          <w:p w:rsidR="007E0BD7" w:rsidRPr="00762DE1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0E" w:rsidRPr="00762DE1" w:rsidRDefault="0090520E" w:rsidP="005F450A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90520E" w:rsidRPr="00762DE1" w:rsidRDefault="0090520E" w:rsidP="00BD28D3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</w:t>
            </w:r>
            <w:r w:rsidRPr="00762DE1">
              <w:rPr>
                <w:rFonts w:ascii="Calibri" w:hAnsi="Calibri" w:cs="Times New Roman"/>
              </w:rPr>
              <w:t>a</w:t>
            </w:r>
            <w:r w:rsidRPr="00762DE1">
              <w:rPr>
                <w:rFonts w:ascii="Calibri" w:hAnsi="Calibri" w:cs="Times New Roman"/>
              </w:rPr>
              <w:t>cja, legitymizm, równowaga europe</w:t>
            </w:r>
            <w:r w:rsidRPr="00762DE1">
              <w:rPr>
                <w:rFonts w:ascii="Calibri" w:hAnsi="Calibri" w:cs="Times New Roman"/>
              </w:rPr>
              <w:t>j</w:t>
            </w:r>
            <w:r w:rsidRPr="00762DE1">
              <w:rPr>
                <w:rFonts w:ascii="Calibri" w:hAnsi="Calibri" w:cs="Times New Roman"/>
              </w:rPr>
              <w:t>ska</w:t>
            </w:r>
          </w:p>
          <w:p w:rsidR="00126462" w:rsidRPr="00762DE1" w:rsidRDefault="0090520E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 w:rsidR="00BD28D3">
              <w:rPr>
                <w:rFonts w:ascii="Calibri" w:hAnsi="Calibri" w:cs="Times New Roman"/>
              </w:rPr>
              <w:t>wiede</w:t>
            </w:r>
            <w:r w:rsidR="00BD28D3">
              <w:rPr>
                <w:rFonts w:ascii="Calibri" w:hAnsi="Calibri" w:cs="Times New Roman"/>
              </w:rPr>
              <w:t>ń</w:t>
            </w:r>
            <w:r w:rsidR="00BD28D3">
              <w:rPr>
                <w:rFonts w:ascii="Calibri" w:hAnsi="Calibri" w:cs="Times New Roman"/>
              </w:rPr>
              <w:t>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:rsidR="007F1D19" w:rsidRPr="005B60AE" w:rsidRDefault="007F1D19" w:rsidP="005B60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 w:rsidR="005B60AE"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26462" w:rsidRPr="00762DE1" w:rsidRDefault="006F3B1C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</w:t>
            </w:r>
            <w:r w:rsidR="00126462" w:rsidRPr="00E54543">
              <w:rPr>
                <w:rFonts w:ascii="Calibri" w:hAnsi="Calibri" w:cs="Times New Roman"/>
                <w:spacing w:val="-4"/>
                <w:kern w:val="24"/>
              </w:rPr>
              <w:t>znaczenie termin</w:t>
            </w:r>
            <w:r w:rsidR="0043213D" w:rsidRPr="00E54543">
              <w:rPr>
                <w:rFonts w:ascii="Calibri" w:hAnsi="Calibri" w:cs="Times New Roman"/>
                <w:spacing w:val="-4"/>
                <w:kern w:val="24"/>
              </w:rPr>
              <w:t>ów:</w:t>
            </w:r>
            <w:r w:rsidR="00126462" w:rsidRPr="00762DE1">
              <w:rPr>
                <w:rFonts w:ascii="Calibri" w:hAnsi="Calibri" w:cs="HelveticaNeueLTPro-Roman"/>
              </w:rPr>
              <w:t xml:space="preserve"> </w:t>
            </w:r>
            <w:r w:rsidR="001170EC" w:rsidRPr="00762DE1">
              <w:rPr>
                <w:rFonts w:ascii="Calibri" w:hAnsi="Calibri" w:cs="HelveticaNeueLTPro-Roman"/>
              </w:rPr>
              <w:t>abdykacja</w:t>
            </w:r>
            <w:r w:rsidR="0043213D" w:rsidRPr="00762DE1">
              <w:rPr>
                <w:rFonts w:ascii="Calibri" w:hAnsi="Calibri" w:cs="HelveticaNeueLTPro-Roman"/>
              </w:rPr>
              <w:t>, Święte Przymierze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</w:t>
            </w:r>
            <w:r w:rsidR="00C52521" w:rsidRPr="00762DE1">
              <w:rPr>
                <w:rFonts w:ascii="Calibri" w:hAnsi="Calibri" w:cs="HelveticaNeueLTPro-Roman"/>
              </w:rPr>
              <w:t>zna daty</w:t>
            </w:r>
            <w:r w:rsidRPr="00762DE1">
              <w:rPr>
                <w:rFonts w:ascii="Calibri" w:hAnsi="Calibri" w:cs="HelveticaNeueLTPro-Roman"/>
              </w:rPr>
              <w:t>:</w:t>
            </w:r>
            <w:r w:rsidR="001170EC" w:rsidRPr="00762DE1">
              <w:rPr>
                <w:rFonts w:ascii="Calibri" w:hAnsi="Calibri" w:cs="HelveticaNeueLTPro-Roman"/>
              </w:rPr>
              <w:t xml:space="preserve"> bitwy pod Waterloo </w:t>
            </w:r>
            <w:r w:rsidR="00BD28D3">
              <w:rPr>
                <w:rFonts w:ascii="Calibri" w:hAnsi="Calibri" w:cs="HelveticaNeueLTPro-Roman"/>
              </w:rPr>
              <w:br/>
            </w:r>
            <w:r w:rsidR="001170EC" w:rsidRPr="00762DE1">
              <w:rPr>
                <w:rFonts w:ascii="Calibri" w:hAnsi="Calibri" w:cs="HelveticaNeueLTPro-Roman"/>
              </w:rPr>
              <w:t>(18 VI 1815)</w:t>
            </w:r>
            <w:r w:rsidR="00762DE1">
              <w:rPr>
                <w:rFonts w:ascii="Calibri" w:hAnsi="Calibri" w:cs="HelveticaNeueLTPro-Roman"/>
              </w:rPr>
              <w:t>, p</w:t>
            </w:r>
            <w:r w:rsidR="003F2097" w:rsidRPr="00762DE1">
              <w:rPr>
                <w:rFonts w:ascii="Calibri" w:hAnsi="Calibri" w:cs="HelveticaNeueLTPro-Roman"/>
              </w:rPr>
              <w:t xml:space="preserve">odpisania aktu Świętego Przymierza </w:t>
            </w:r>
            <w:r w:rsidR="00BD28D3">
              <w:rPr>
                <w:rFonts w:ascii="Calibri" w:hAnsi="Calibri" w:cs="HelveticaNeueLTPro-Roman"/>
              </w:rPr>
              <w:br/>
            </w:r>
            <w:r w:rsidR="003F2097" w:rsidRPr="00762DE1">
              <w:rPr>
                <w:rFonts w:ascii="Calibri" w:hAnsi="Calibri" w:cs="HelveticaNeueLTPro-Roman"/>
              </w:rPr>
              <w:t>(IX 1815)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prezentuje główne założenia </w:t>
            </w:r>
            <w:r w:rsidR="003F2097" w:rsidRPr="00762DE1">
              <w:rPr>
                <w:rFonts w:ascii="Calibri" w:hAnsi="Calibri" w:cs="HelveticaNeueLTPro-Roman"/>
              </w:rPr>
              <w:t>ładu wiedeńskiego</w:t>
            </w:r>
          </w:p>
          <w:p w:rsidR="003F2097" w:rsidRPr="00762DE1" w:rsidRDefault="00140CCD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3F2097"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7F1D19" w:rsidP="002631A0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7F1D19" w:rsidRDefault="00547CBD" w:rsidP="007F1D19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241F46">
              <w:rPr>
                <w:rFonts w:ascii="Calibri" w:hAnsi="Calibri" w:cs="HelveticaNeueLTPro-Roman"/>
              </w:rPr>
              <w:t>„</w:t>
            </w:r>
            <w:r w:rsidR="007F1D19" w:rsidRPr="00762DE1">
              <w:rPr>
                <w:rFonts w:ascii="Calibri" w:hAnsi="Calibri" w:cs="HelveticaNeueLTPro-Roman"/>
              </w:rPr>
              <w:t>stu dni</w:t>
            </w:r>
            <w:r w:rsidR="00241F46">
              <w:rPr>
                <w:rFonts w:ascii="Calibri" w:hAnsi="Calibri" w:cs="HelveticaNeueLTPro-Roman"/>
              </w:rPr>
              <w:t>”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Napoleona </w:t>
            </w:r>
            <w:r w:rsidR="00BD28D3">
              <w:rPr>
                <w:rFonts w:ascii="Calibri" w:hAnsi="Calibri" w:cs="HelveticaNeueLTPro-Roman"/>
              </w:rPr>
              <w:br/>
              <w:t>(III–</w:t>
            </w:r>
            <w:r w:rsidR="007F1D19" w:rsidRPr="00762DE1">
              <w:rPr>
                <w:rFonts w:ascii="Calibri" w:hAnsi="Calibri" w:cs="HelveticaNeueLTPro-Roman"/>
              </w:rPr>
              <w:t>VI 1815)</w:t>
            </w:r>
          </w:p>
          <w:p w:rsidR="00140CCD" w:rsidRPr="00762DE1" w:rsidRDefault="00140CCD" w:rsidP="00140C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="00D922D8"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D922D8">
              <w:rPr>
                <w:rFonts w:ascii="Calibri" w:hAnsi="Calibri" w:cs="HelveticaNeueLTPro-Roman"/>
              </w:rPr>
              <w:t>Klemensa von Metternicha</w:t>
            </w:r>
          </w:p>
          <w:p w:rsidR="007F1D19" w:rsidRPr="00762DE1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</w:t>
            </w:r>
            <w:r w:rsidR="00762DE1">
              <w:rPr>
                <w:rFonts w:ascii="Calibri" w:hAnsi="Calibri" w:cs="HelveticaNeueLTPro-Roman"/>
              </w:rPr>
              <w:t xml:space="preserve">przebieg „stu dni” </w:t>
            </w:r>
            <w:r w:rsidR="007F1D19" w:rsidRPr="00762DE1">
              <w:rPr>
                <w:rFonts w:ascii="Calibri" w:hAnsi="Calibri" w:cs="HelveticaNeueLTPro-Roman"/>
              </w:rPr>
              <w:t>Napoleona</w:t>
            </w:r>
          </w:p>
          <w:p w:rsidR="007F1D19" w:rsidRPr="005B60A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przedstawia okolicznośc</w:t>
            </w:r>
            <w:r w:rsidR="005B60AE"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7A2BD8" w:rsidRDefault="007A2BD8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7A5075">
              <w:rPr>
                <w:rFonts w:ascii="Calibri" w:hAnsi="Calibri" w:cs="HelveticaNeueLTPro-Roman"/>
              </w:rPr>
              <w:t xml:space="preserve">Roberta 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proofErr w:type="spellStart"/>
            <w:r w:rsidR="007A5075" w:rsidRPr="00111A32">
              <w:rPr>
                <w:rFonts w:ascii="Calibri" w:hAnsi="Calibri" w:cs="HelveticaNeueLTPro-Roman"/>
                <w:spacing w:val="-10"/>
                <w:kern w:val="24"/>
              </w:rPr>
              <w:t>Castlereagha</w:t>
            </w:r>
            <w:proofErr w:type="spellEnd"/>
            <w:r w:rsidR="00111A32" w:rsidRPr="00111A32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 w:rsidR="007A5075"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:rsidR="00140CCD" w:rsidRDefault="00140CCD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="004863DE" w:rsidRPr="00762DE1">
              <w:rPr>
                <w:rFonts w:ascii="Calibri" w:hAnsi="Calibri" w:cs="HelveticaNeueLTPro-Roman"/>
              </w:rPr>
              <w:t xml:space="preserve">zmiany terytorialne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 xml:space="preserve">w Europie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>po kongresie wiedeńskim</w:t>
            </w:r>
            <w:r w:rsidR="004863DE">
              <w:rPr>
                <w:rFonts w:ascii="Calibri" w:hAnsi="Calibri" w:cs="HelveticaNeueLTPro-Roman"/>
              </w:rPr>
              <w:t xml:space="preserve"> oraz</w:t>
            </w:r>
            <w:r w:rsidR="004863DE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państwa Świętego Przymierza</w:t>
            </w:r>
          </w:p>
          <w:p w:rsidR="00126462" w:rsidRPr="00762DE1" w:rsidRDefault="00BD28D3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 xml:space="preserve"> przedstawia cele </w:t>
            </w:r>
            <w:r w:rsidR="007A5075" w:rsidRPr="007A5075">
              <w:rPr>
                <w:rFonts w:ascii="Calibri" w:hAnsi="Calibri" w:cs="Times New Roman"/>
                <w:spacing w:val="-4"/>
                <w:kern w:val="24"/>
              </w:rPr>
              <w:br/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>i działalność Świętego</w:t>
            </w:r>
            <w:r w:rsidR="007F1D19"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43213D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ocenia postawę Napoleona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>i</w:t>
            </w:r>
            <w:r w:rsidR="00762DE1">
              <w:rPr>
                <w:rFonts w:ascii="Calibri" w:hAnsi="Calibri" w:cs="Times New Roman"/>
              </w:rPr>
              <w:t xml:space="preserve"> </w:t>
            </w:r>
            <w:r w:rsidR="0043213D" w:rsidRPr="00762DE1">
              <w:rPr>
                <w:rFonts w:ascii="Calibri" w:hAnsi="Calibri" w:cs="Times New Roman"/>
              </w:rPr>
              <w:t xml:space="preserve">Francuzów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:rsidR="0090520E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zasady, </w:t>
            </w:r>
            <w:r w:rsidR="00C04399">
              <w:rPr>
                <w:rFonts w:ascii="Calibri" w:hAnsi="Calibri" w:cs="Times New Roman"/>
              </w:rPr>
              <w:br/>
            </w:r>
            <w:r w:rsidR="0090520E" w:rsidRPr="00762DE1">
              <w:rPr>
                <w:rFonts w:ascii="Calibri" w:hAnsi="Calibri" w:cs="Times New Roman"/>
              </w:rPr>
              <w:t xml:space="preserve">w oparciu o które stworzono ład wiedeński </w:t>
            </w:r>
          </w:p>
          <w:p w:rsidR="00126462" w:rsidRPr="00762DE1" w:rsidRDefault="00BD28D3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43213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7F1D19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 xml:space="preserve">Tajemnice sprzed wieków – Jak obradował kongres </w:t>
            </w:r>
            <w:r w:rsidRPr="00762DE1">
              <w:rPr>
                <w:rFonts w:asciiTheme="minorHAnsi" w:hAnsiTheme="minorHAnsi" w:cstheme="minorHAnsi"/>
              </w:rPr>
              <w:br/>
            </w:r>
            <w:r w:rsidRPr="00762DE1">
              <w:rPr>
                <w:rFonts w:asciiTheme="minorHAnsi" w:hAnsiTheme="minorHAnsi" w:cstheme="minorHAnsi"/>
              </w:rPr>
              <w:lastRenderedPageBreak/>
              <w:t>w Wiedniu?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Dlaczego Wiedeń?</w:t>
            </w:r>
            <w:r w:rsidRPr="00762DE1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Przebieg obrad </w:t>
            </w:r>
          </w:p>
          <w:p w:rsidR="0043213D" w:rsidRPr="008E43A8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Główni </w:t>
            </w: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bohaterowie 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560399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213D" w:rsidRPr="00762DE1" w:rsidRDefault="004863DE" w:rsidP="005603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wyjaśnia, dlaczego Wiedeń stał się 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B64E7" w:rsidRPr="00762DE1" w:rsidRDefault="004863DE" w:rsidP="000B6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B64E7" w:rsidRPr="00762DE1">
              <w:rPr>
                <w:rFonts w:ascii="Calibri" w:hAnsi="Calibri"/>
              </w:rPr>
              <w:t xml:space="preserve"> opisuje przebieg obrad kongresu wiedeńskiego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charakteryzuje </w:t>
            </w:r>
            <w:r w:rsidR="0043213D" w:rsidRPr="00762DE1">
              <w:rPr>
                <w:rFonts w:ascii="Calibri" w:hAnsi="Calibri"/>
              </w:rPr>
              <w:lastRenderedPageBreak/>
              <w:t xml:space="preserve">głównych uczestników kongresu </w:t>
            </w:r>
          </w:p>
          <w:p w:rsidR="0043213D" w:rsidRPr="00762DE1" w:rsidRDefault="0043213D" w:rsidP="000B64E7">
            <w:pPr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przedstawia znaczenie regulaminu dyplomatycznego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wyjaśnia rolę 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ocenia rolę kongresu wiedeńskiego </w:t>
            </w:r>
          </w:p>
          <w:p w:rsidR="0043213D" w:rsidRPr="00762DE1" w:rsidRDefault="0043213D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dziejach Europy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E0BD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:rsidR="007F1D19" w:rsidRPr="00762DE1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 w:rsidR="00FD54FF"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 w:rsidR="000C2A46">
              <w:rPr>
                <w:rFonts w:ascii="Calibri" w:hAnsi="Calibri" w:cs="HelveticaNeueLTPro-Roman"/>
              </w:rPr>
              <w:t>taliści, robotnicy, proletariat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="007F1D19"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="007F1D19"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="007F1D19" w:rsidRPr="00762DE1">
              <w:rPr>
                <w:rFonts w:ascii="Calibri" w:hAnsi="Calibri" w:cs="HelveticaNeueLTPro-Roman"/>
              </w:rPr>
              <w:t xml:space="preserve"> maszyny parowej</w:t>
            </w:r>
          </w:p>
          <w:p w:rsidR="007F1D19" w:rsidRPr="00FD54FF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wpływ zastosowania maszyny parowej </w:t>
            </w:r>
            <w:r w:rsidR="006C2F48"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</w:t>
            </w:r>
            <w:r w:rsidR="00286A74" w:rsidRPr="00286A74">
              <w:rPr>
                <w:rFonts w:ascii="Calibri" w:hAnsi="Calibri" w:cs="HelveticaNeueLTPro-Roman"/>
                <w:spacing w:val="-10"/>
                <w:kern w:val="24"/>
              </w:rPr>
              <w:t xml:space="preserve">,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>
              <w:rPr>
                <w:rFonts w:ascii="Calibri" w:hAnsi="Calibri" w:cs="HelveticaNeueLTPro-Roman"/>
              </w:rPr>
              <w:t xml:space="preserve"> telegrafu (1837)</w:t>
            </w:r>
          </w:p>
          <w:p w:rsidR="00BA4378" w:rsidRPr="00762DE1" w:rsidRDefault="00BA437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wskazuje na mapie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7F1D19" w:rsidRPr="00762DE1">
              <w:rPr>
                <w:rFonts w:ascii="Calibri" w:hAnsi="Calibri" w:cs="HelveticaNeueLTPro-Roman"/>
              </w:rPr>
              <w:t xml:space="preserve">państwa, na </w:t>
            </w:r>
            <w:r w:rsidRPr="00762DE1">
              <w:rPr>
                <w:rFonts w:ascii="Calibri" w:hAnsi="Calibri" w:cs="HelveticaNeueLTPro-Roman"/>
              </w:rPr>
              <w:t xml:space="preserve">których </w:t>
            </w:r>
            <w:r w:rsidR="007F1D19" w:rsidRPr="00762DE1">
              <w:rPr>
                <w:rFonts w:ascii="Calibri" w:hAnsi="Calibri" w:cs="HelveticaNeueLTPro-Roman"/>
              </w:rPr>
              <w:t xml:space="preserve">terenie </w:t>
            </w:r>
            <w:r w:rsidR="00514693">
              <w:rPr>
                <w:rFonts w:ascii="Calibri" w:hAnsi="Calibri" w:cs="HelveticaNeueLTPro-Roman"/>
              </w:rPr>
              <w:t xml:space="preserve">rozwinęły </w:t>
            </w:r>
            <w:r w:rsidR="007F1D19" w:rsidRPr="00762DE1">
              <w:rPr>
                <w:rFonts w:ascii="Calibri" w:hAnsi="Calibri" w:cs="HelveticaNeueLTPro-Roman"/>
              </w:rPr>
              <w:t xml:space="preserve">się </w:t>
            </w:r>
            <w:r w:rsidR="00BA4378" w:rsidRPr="00BA4378">
              <w:rPr>
                <w:rFonts w:ascii="Calibri" w:hAnsi="Calibri" w:cs="HelveticaNeueLTPro-Roman"/>
                <w:spacing w:val="-8"/>
                <w:kern w:val="24"/>
              </w:rPr>
              <w:t xml:space="preserve">w XIX w. </w:t>
            </w:r>
            <w:r w:rsidR="007F1D19" w:rsidRPr="00BA4378">
              <w:rPr>
                <w:rFonts w:ascii="Calibri" w:hAnsi="Calibri" w:cs="HelveticaNeueLTPro-Roman"/>
                <w:spacing w:val="-8"/>
                <w:kern w:val="24"/>
              </w:rPr>
              <w:t>najważniejsze</w:t>
            </w:r>
            <w:r w:rsidR="00BA4378">
              <w:rPr>
                <w:rFonts w:ascii="Calibri" w:hAnsi="Calibri" w:cs="HelveticaNeueLTPro-Roman"/>
              </w:rPr>
              <w:t xml:space="preserve"> </w:t>
            </w:r>
            <w:r w:rsidR="00BA4378" w:rsidRPr="00BA4378">
              <w:rPr>
                <w:rFonts w:ascii="Calibri" w:hAnsi="Calibri" w:cs="HelveticaNeueLTPro-Roman"/>
                <w:spacing w:val="-4"/>
                <w:kern w:val="24"/>
              </w:rPr>
              <w:t xml:space="preserve">zagłębia </w:t>
            </w:r>
            <w:r w:rsidR="007F1D19" w:rsidRPr="00BA4378">
              <w:rPr>
                <w:rFonts w:ascii="Calibri" w:hAnsi="Calibri" w:cs="HelveticaNeueLTPro-Roman"/>
                <w:spacing w:val="-4"/>
                <w:kern w:val="24"/>
              </w:rPr>
              <w:t>przemysłowe</w:t>
            </w:r>
            <w:r w:rsidR="007F1D19" w:rsidRPr="00762DE1">
              <w:rPr>
                <w:rFonts w:ascii="Calibri" w:hAnsi="Calibri" w:cs="HelveticaNeueLTPro-Roman"/>
              </w:rPr>
              <w:t xml:space="preserve"> Europy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>narodzin przemysłu w XIX w.</w:t>
            </w:r>
          </w:p>
          <w:p w:rsidR="007F1D19" w:rsidRPr="000C2A46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</w:t>
            </w:r>
            <w:r w:rsidR="00762DE1">
              <w:rPr>
                <w:rFonts w:ascii="Calibri" w:hAnsi="Calibri" w:cs="HelveticaNeueLTPro-Roman"/>
              </w:rPr>
              <w:t>przedstawia</w:t>
            </w:r>
            <w:r w:rsidR="007F1D19" w:rsidRPr="00762DE1">
              <w:rPr>
                <w:rFonts w:ascii="Calibri" w:hAnsi="Calibri" w:cs="HelveticaNeueLTPro-Roman"/>
              </w:rPr>
              <w:t xml:space="preserve"> konsekwencje zastosowania maszyn</w:t>
            </w:r>
            <w:r w:rsidR="000C2A46"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D54FF" w:rsidRPr="00762DE1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metropolia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:rsidR="006C2F48" w:rsidRPr="00762DE1" w:rsidRDefault="006C2F4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:rsidR="007F1D19" w:rsidRPr="006C2F48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 w:rsidR="00917560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komunikacji</w:t>
            </w:r>
            <w:bookmarkStart w:id="0" w:name="_GoBack"/>
            <w:bookmarkEnd w:id="0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46" w:rsidRPr="000C2A46" w:rsidRDefault="000C2A46" w:rsidP="000C2A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Newcomena, Charlesa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Wheatsone’a</w:t>
            </w:r>
            <w:proofErr w:type="spellEnd"/>
            <w:r w:rsidRPr="00111A32">
              <w:rPr>
                <w:rFonts w:ascii="Calibri" w:hAnsi="Calibri" w:cs="HelveticaNeueLTPro-Roman"/>
                <w:spacing w:val="-6"/>
                <w:kern w:val="24"/>
              </w:rPr>
              <w:t xml:space="preserve">, Thomasa </w:t>
            </w:r>
            <w:proofErr w:type="spellStart"/>
            <w:r w:rsidRPr="00111A32">
              <w:rPr>
                <w:rFonts w:ascii="Calibri" w:hAnsi="Calibri" w:cs="HelveticaNeueLTPro-Roman"/>
                <w:spacing w:val="-6"/>
                <w:kern w:val="24"/>
              </w:rPr>
              <w:t>Davenporta</w:t>
            </w:r>
            <w:proofErr w:type="spellEnd"/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1D19" w:rsidRPr="00762DE1" w:rsidRDefault="007F1D19" w:rsidP="006D53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 w:rsidR="000C2A4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 w:rsidR="000C2A46">
              <w:rPr>
                <w:rFonts w:ascii="Calibri" w:hAnsi="Calibri" w:cs="HelveticaNeueLTPro-Roman"/>
              </w:rPr>
              <w:t xml:space="preserve">ki rozwoju przemysłu </w:t>
            </w:r>
            <w:r w:rsidR="00111A32">
              <w:rPr>
                <w:rFonts w:ascii="Calibri" w:hAnsi="Calibri" w:cs="HelveticaNeueLTPro-Roman"/>
              </w:rPr>
              <w:br/>
            </w:r>
            <w:r w:rsidR="000C2A46">
              <w:rPr>
                <w:rFonts w:ascii="Calibri" w:hAnsi="Calibri" w:cs="HelveticaNeueLTPro-Roman"/>
              </w:rPr>
              <w:t>w XIX w.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Nowe idee polityczne</w:t>
            </w:r>
          </w:p>
          <w:p w:rsidR="007F1D19" w:rsidRPr="00762DE1" w:rsidRDefault="007F1D19" w:rsidP="005F450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Liberalizm</w:t>
            </w:r>
          </w:p>
          <w:p w:rsidR="007F1D19" w:rsidRPr="00E54543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t>Konserwatyzm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Idee </w:t>
            </w:r>
            <w:r w:rsidRPr="00762DE1">
              <w:rPr>
                <w:rFonts w:ascii="Calibri" w:hAnsi="Calibri" w:cs="HelveticaNeueLTPro-Roman"/>
              </w:rPr>
              <w:lastRenderedPageBreak/>
              <w:t>narodowe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ruchu robotniczego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 w:rsidR="00111A3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="007200FE" w:rsidRPr="00762DE1">
              <w:rPr>
                <w:rFonts w:ascii="Calibri" w:hAnsi="Calibri" w:cs="HelveticaNeueLTPro-Roman"/>
              </w:rPr>
              <w:t xml:space="preserve">ideologia,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 xml:space="preserve">proletariat, </w:t>
            </w:r>
            <w:r w:rsidRPr="00762DE1">
              <w:rPr>
                <w:rFonts w:ascii="Calibri" w:hAnsi="Calibri" w:cs="HelveticaNeueLTPro-Roman"/>
              </w:rPr>
              <w:t>ruch robotniczy</w:t>
            </w:r>
            <w:r w:rsidR="007200FE">
              <w:rPr>
                <w:rFonts w:ascii="Calibri" w:hAnsi="Calibri" w:cs="HelveticaNeueLTPro-Roman"/>
              </w:rPr>
              <w:t>, strajk, związek zawodowy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 w:rsidR="000C2A46">
              <w:rPr>
                <w:rFonts w:ascii="Calibri" w:hAnsi="Calibri" w:cs="HelveticaNeueLTPro-Roman"/>
              </w:rPr>
              <w:t>e postać Adama Smitha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45F4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:</w:t>
            </w:r>
            <w:r w:rsidR="00A027DE">
              <w:rPr>
                <w:rFonts w:ascii="Calibri" w:hAnsi="Calibri" w:cs="HelveticaNeueLTPro-Roman"/>
              </w:rPr>
              <w:t xml:space="preserve"> </w:t>
            </w:r>
            <w:r w:rsidR="007200FE" w:rsidRPr="00762DE1">
              <w:rPr>
                <w:rFonts w:ascii="Calibri" w:hAnsi="Calibri" w:cs="HelveticaNeueLTPro-Roman"/>
              </w:rPr>
              <w:t xml:space="preserve">liberalizm, </w:t>
            </w:r>
            <w:r w:rsidR="007200FE" w:rsidRPr="00762DE1">
              <w:rPr>
                <w:rFonts w:ascii="Calibri" w:hAnsi="Calibri" w:cs="HelveticaNeueLTPro-Roman"/>
              </w:rPr>
              <w:lastRenderedPageBreak/>
              <w:t xml:space="preserve">konserwatyzm, </w:t>
            </w:r>
            <w:r w:rsidR="00A027DE">
              <w:rPr>
                <w:rFonts w:ascii="Calibri" w:hAnsi="Calibri" w:cs="HelveticaNeueLTPro-Roman"/>
              </w:rPr>
              <w:t>socjalizm</w:t>
            </w:r>
          </w:p>
          <w:p w:rsidR="007F1D19" w:rsidRPr="00762DE1" w:rsidRDefault="007F1D19" w:rsidP="0011414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Edmunda </w:t>
            </w:r>
            <w:proofErr w:type="spellStart"/>
            <w:r w:rsidRPr="00762DE1">
              <w:rPr>
                <w:rFonts w:ascii="Calibri" w:hAnsi="Calibri" w:cs="HelveticaNeueLTPro-Roman"/>
              </w:rPr>
              <w:t>Burke’a</w:t>
            </w:r>
            <w:proofErr w:type="spellEnd"/>
            <w:r w:rsidRPr="00762DE1">
              <w:rPr>
                <w:rFonts w:ascii="Calibri" w:hAnsi="Calibri" w:cs="HelveticaNeueLTPro-Roman"/>
              </w:rPr>
              <w:t>, Karola Marksa</w:t>
            </w:r>
          </w:p>
          <w:p w:rsidR="007F1D19" w:rsidRPr="00762DE1" w:rsidRDefault="000C62E8" w:rsidP="0068121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027DE" w:rsidRDefault="00A027D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wolna </w:t>
            </w:r>
            <w:r w:rsidRPr="00762DE1">
              <w:rPr>
                <w:rFonts w:ascii="Calibri" w:hAnsi="Calibri" w:cs="HelveticaNeueLTPro-Roman"/>
              </w:rPr>
              <w:lastRenderedPageBreak/>
              <w:t>konkurencja, komunizm</w:t>
            </w:r>
            <w:r w:rsidR="00857FF6">
              <w:rPr>
                <w:rFonts w:ascii="Calibri" w:hAnsi="Calibri" w:cs="HelveticaNeueLTPro-Roman"/>
              </w:rPr>
              <w:t>, idee narodowe</w:t>
            </w:r>
          </w:p>
          <w:p w:rsidR="007F1D19" w:rsidRPr="000A17B1" w:rsidRDefault="007F1D19" w:rsidP="003230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 w:rsidR="00CE6F5F">
              <w:rPr>
                <w:rFonts w:ascii="Calibri" w:hAnsi="Calibri" w:cs="HelveticaNeueLTPro-Roman"/>
              </w:rPr>
              <w:t>e Mazziniego, Henriego de Saint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E6F5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 w:rsidR="000A17B1">
              <w:rPr>
                <w:rFonts w:ascii="Calibri" w:hAnsi="Calibri" w:cs="HelveticaNeueLTPro-Roman"/>
              </w:rPr>
              <w:t xml:space="preserve">, </w:t>
            </w:r>
            <w:r w:rsidR="000A17B1" w:rsidRPr="00762DE1">
              <w:rPr>
                <w:rFonts w:ascii="Calibri" w:hAnsi="Calibri" w:cs="HelveticaNeueLTPro-Roman"/>
              </w:rPr>
              <w:t>Fryderyka Engelsa</w:t>
            </w:r>
            <w:r w:rsidR="000A17B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0A17B1" w:rsidRPr="00762DE1">
              <w:rPr>
                <w:rFonts w:ascii="Calibri" w:hAnsi="Calibri" w:cs="HelveticaNeueLTPro-Roman"/>
              </w:rPr>
              <w:t>– charakteryzuje założenia liberalizmu, konser</w:t>
            </w:r>
            <w:r w:rsidR="000A17B1">
              <w:rPr>
                <w:rFonts w:ascii="Calibri" w:hAnsi="Calibri" w:cs="HelveticaNeueLTPro-Roman"/>
              </w:rPr>
              <w:t xml:space="preserve">watyzmu, socjalizmu </w:t>
            </w:r>
            <w:r w:rsidR="000A17B1"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A17B1" w:rsidRPr="00762DE1" w:rsidRDefault="000A17B1" w:rsidP="000A17B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t xml:space="preserve">Manifestu </w:t>
            </w:r>
            <w:r w:rsidRPr="00762DE1">
              <w:rPr>
                <w:rFonts w:ascii="Calibri" w:hAnsi="Calibri" w:cs="HelveticaNeueLTPro-Roman"/>
                <w:i/>
              </w:rPr>
              <w:lastRenderedPageBreak/>
              <w:t>komunistycznego</w:t>
            </w:r>
            <w:r w:rsidRPr="00762DE1">
              <w:rPr>
                <w:rFonts w:ascii="Calibri" w:hAnsi="Calibri" w:cs="HelveticaNeueLTPro-Roman"/>
              </w:rPr>
              <w:t xml:space="preserve"> (1848)</w:t>
            </w:r>
          </w:p>
          <w:p w:rsidR="007F1D19" w:rsidRPr="00762DE1" w:rsidRDefault="000C62E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:rsidR="000A17B1" w:rsidRPr="00762DE1" w:rsidRDefault="000A17B1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="00514693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A027DE">
              <w:rPr>
                <w:rFonts w:ascii="Calibri" w:hAnsi="Calibri" w:cs="HelveticaNeueLTPro-Roman"/>
              </w:rPr>
              <w:t>–</w:t>
            </w:r>
            <w:r w:rsidR="00A027DE"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 w:rsidR="00A027DE">
              <w:rPr>
                <w:rFonts w:ascii="Calibri" w:hAnsi="Calibri" w:cs="HelveticaNeueLTPro-Roman"/>
              </w:rPr>
              <w:br/>
            </w:r>
            <w:r w:rsidR="000C62E8">
              <w:rPr>
                <w:rFonts w:ascii="Calibri" w:hAnsi="Calibri" w:cs="HelveticaNeueLTPro-Roman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</w:t>
            </w:r>
            <w:r w:rsidR="00FF2EF6" w:rsidRPr="00E54543">
              <w:rPr>
                <w:rFonts w:ascii="Calibri" w:hAnsi="Calibri" w:cs="Times New Roman"/>
                <w:spacing w:val="-4"/>
                <w:kern w:val="24"/>
              </w:rPr>
              <w:t xml:space="preserve">śnia znaczenie 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terminów:</w:t>
            </w:r>
            <w:r>
              <w:rPr>
                <w:rFonts w:ascii="Calibri" w:hAnsi="Calibri" w:cs="HelveticaNeueLTPro-Roman"/>
              </w:rPr>
              <w:t xml:space="preserve"> czartyzm</w:t>
            </w:r>
            <w:r w:rsidR="00A027DE">
              <w:rPr>
                <w:rFonts w:ascii="Calibri" w:hAnsi="Calibri" w:cs="HelveticaNeueLTPro-Roman"/>
              </w:rPr>
              <w:t xml:space="preserve">, </w:t>
            </w:r>
            <w:r w:rsidR="00A027DE" w:rsidRPr="00762DE1">
              <w:rPr>
                <w:rFonts w:ascii="Calibri" w:hAnsi="Calibri" w:cs="HelveticaNeueLTPro-Roman"/>
              </w:rPr>
              <w:lastRenderedPageBreak/>
              <w:t>falanster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:rsidR="007F1D19" w:rsidRPr="00762DE1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 xml:space="preserve"> ocenia wpływ nowych ideologii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na życie społeczne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i polityczne </w:t>
            </w:r>
            <w:r>
              <w:rPr>
                <w:rFonts w:ascii="Calibri" w:hAnsi="Calibri" w:cs="HelveticaNeueLTPro-Roman"/>
              </w:rPr>
              <w:br/>
            </w:r>
            <w:r w:rsidR="000A17B1">
              <w:rPr>
                <w:rFonts w:ascii="Calibri" w:hAnsi="Calibri" w:cs="HelveticaNeueLTPro-Roman"/>
              </w:rPr>
              <w:t>w pierwszej</w:t>
            </w:r>
            <w:r>
              <w:rPr>
                <w:rFonts w:ascii="Calibri" w:hAnsi="Calibri" w:cs="HelveticaNeueLTPro-Roman"/>
              </w:rPr>
              <w:t xml:space="preserve"> połowie XIX w.</w:t>
            </w:r>
          </w:p>
        </w:tc>
      </w:tr>
      <w:tr w:rsidR="001C571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5F450A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:rsidR="001C5711" w:rsidRPr="00E54543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Początek Wiosny Ludów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węgierskie</w:t>
            </w:r>
          </w:p>
          <w:p w:rsid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Pr="00762DE1">
              <w:rPr>
                <w:rFonts w:ascii="Calibri" w:hAnsi="Calibri" w:cs="HelveticaNeueLTPro-Roman"/>
              </w:rPr>
              <w:lastRenderedPageBreak/>
              <w:t>we Włoszech</w:t>
            </w:r>
          </w:p>
          <w:p w:rsidR="001C5711" w:rsidRP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:rsidR="001C5711" w:rsidRPr="00857FF6" w:rsidRDefault="001C5711" w:rsidP="001C5711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lipcowa, rewolucja lutowa, parlament frankfurcki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 w:rsidR="00BF3A2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 w:rsidR="00BF3A21">
              <w:rPr>
                <w:rFonts w:ascii="Calibri" w:hAnsi="Calibri" w:cs="HelveticaNeueLTPro-Roman"/>
              </w:rPr>
              <w:t>(II 1848)</w:t>
            </w:r>
          </w:p>
          <w:p w:rsidR="00514693" w:rsidRPr="00762DE1" w:rsidRDefault="00514693" w:rsidP="0051469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</w:t>
            </w:r>
            <w:r w:rsidR="005A60D3">
              <w:rPr>
                <w:rFonts w:ascii="Calibri" w:hAnsi="Calibri" w:cs="HelveticaNeueLTPro-Roman"/>
              </w:rPr>
              <w:t>cie</w:t>
            </w:r>
            <w:r w:rsidRPr="00762DE1">
              <w:rPr>
                <w:rFonts w:ascii="Calibri" w:hAnsi="Calibri" w:cs="HelveticaNeueLTPro-Roman"/>
              </w:rPr>
              <w:t>: Mikołaja I,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Ludwi</w:t>
            </w:r>
            <w:r>
              <w:rPr>
                <w:rFonts w:ascii="Calibri" w:hAnsi="Calibri" w:cs="HelveticaNeueLTPro-Roman"/>
              </w:rPr>
              <w:t xml:space="preserve">ka Napoleona </w:t>
            </w:r>
            <w:r>
              <w:rPr>
                <w:rFonts w:ascii="Calibri" w:hAnsi="Calibri" w:cs="HelveticaNeueLTPro-Roman"/>
              </w:rPr>
              <w:lastRenderedPageBreak/>
              <w:t>Bonapartego, Franciszka Józefa 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BF3A21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="006F3159" w:rsidRPr="006F3159">
              <w:rPr>
                <w:rFonts w:ascii="Calibri" w:hAnsi="Calibri" w:cs="HelveticaNeueLTPro-Roman"/>
                <w:kern w:val="24"/>
              </w:rPr>
              <w:br/>
            </w:r>
            <w:r w:rsidRPr="006F3159">
              <w:rPr>
                <w:rFonts w:ascii="Calibri" w:hAnsi="Calibri" w:cs="HelveticaNeueLTPro-Roman"/>
                <w:kern w:val="24"/>
              </w:rPr>
              <w:t>w pierwszej</w:t>
            </w:r>
            <w:r w:rsidR="00BF3A21" w:rsidRPr="006F3159">
              <w:rPr>
                <w:rFonts w:ascii="Calibri" w:hAnsi="Calibri" w:cs="HelveticaNeueLTPro-Roman"/>
                <w:kern w:val="24"/>
              </w:rPr>
              <w:t xml:space="preserve"> połowie XIX w.</w:t>
            </w:r>
            <w:r w:rsidRPr="00762DE1">
              <w:t xml:space="preserve"> </w:t>
            </w:r>
          </w:p>
          <w:p w:rsidR="001C5711" w:rsidRPr="00762DE1" w:rsidRDefault="00BF3A2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1C5711" w:rsidRPr="00762DE1">
              <w:rPr>
                <w:rFonts w:ascii="Calibri" w:hAnsi="Calibri" w:cs="HelveticaNeueLTPro-Roman"/>
              </w:rPr>
              <w:t>przyczyny i przejawy walki z ładem wiedeńskim</w:t>
            </w:r>
          </w:p>
          <w:p w:rsidR="001C5711" w:rsidRPr="00BF3A21" w:rsidRDefault="00BF3A2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Grecję (1829), powstania w Belgii (1830), </w:t>
            </w:r>
            <w:r w:rsidR="009B6181" w:rsidRPr="00762DE1">
              <w:rPr>
                <w:rFonts w:ascii="Calibri" w:hAnsi="Calibri" w:cs="HelveticaNeueLTPro-Roman"/>
              </w:rPr>
              <w:t xml:space="preserve">zwołania parlamentu frankfurckiego </w:t>
            </w:r>
            <w:r w:rsidR="00A10806">
              <w:rPr>
                <w:rFonts w:ascii="Calibri" w:hAnsi="Calibri" w:cs="HelveticaNeueLTPro-Roman"/>
              </w:rPr>
              <w:br/>
            </w:r>
            <w:r w:rsidR="009B6181" w:rsidRPr="00762DE1">
              <w:rPr>
                <w:rFonts w:ascii="Calibri" w:hAnsi="Calibri" w:cs="HelveticaNeueLTPro-Roman"/>
              </w:rPr>
              <w:t>(V 1848),</w:t>
            </w:r>
            <w:r w:rsidR="009B618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wybrania Ludwika Napoleona Bonaparte</w:t>
            </w:r>
            <w:r w:rsidR="009B6181">
              <w:rPr>
                <w:rFonts w:ascii="Calibri" w:hAnsi="Calibri" w:cs="HelveticaNeueLTPro-Roman"/>
              </w:rPr>
              <w:t>go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BF3A21">
              <w:rPr>
                <w:rFonts w:ascii="Calibri" w:hAnsi="Calibri" w:cs="HelveticaNeueLTPro-Roman"/>
              </w:rPr>
              <w:t xml:space="preserve">prezydentem Francji </w:t>
            </w:r>
            <w:r w:rsidR="00BF3A2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1848),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stłumienia powstania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węgierskiego </w:t>
            </w:r>
            <w:r w:rsidRPr="00762DE1">
              <w:rPr>
                <w:rFonts w:ascii="Calibri" w:hAnsi="Calibri" w:cs="HelveticaNeueLTPro-Roman"/>
              </w:rPr>
              <w:t>(1849)</w:t>
            </w:r>
            <w:r w:rsidR="00BF3A21" w:rsidRPr="00762DE1">
              <w:rPr>
                <w:rFonts w:ascii="Calibri" w:hAnsi="Calibri" w:cs="HelveticaNeueLTPro-Roman"/>
              </w:rPr>
              <w:t xml:space="preserve">, </w:t>
            </w:r>
            <w:r w:rsidR="00BF3A21">
              <w:rPr>
                <w:rFonts w:ascii="Calibri" w:hAnsi="Calibri" w:cs="HelveticaNeueLTPro-Roman"/>
              </w:rPr>
              <w:t>wojny krymskiej (1853–1856)</w:t>
            </w:r>
          </w:p>
          <w:p w:rsidR="001C5711" w:rsidRPr="00762DE1" w:rsidRDefault="00514693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 w:rsidR="00BF3A21">
              <w:rPr>
                <w:rFonts w:ascii="Calibri" w:hAnsi="Calibri" w:cs="HelveticaNeueLTPro-Roman"/>
              </w:rPr>
              <w:t xml:space="preserve"> Klemensa von Metternicha,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Aleksandra II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państwa, w których w latach 1815–1847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</w:t>
            </w:r>
            <w:r w:rsidR="009B618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rewolucje i powstania </w:t>
            </w:r>
            <w:r w:rsidR="009B6181"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9B6181"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 w:rsidR="009B618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:rsidR="001C5711" w:rsidRPr="00762DE1" w:rsidRDefault="009B618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omawia przyczyny, przebieg i skutki rewolucji lipcowej we Francji</w:t>
            </w:r>
          </w:p>
          <w:p w:rsidR="009B618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F61A87" w:rsidRPr="00F61A87">
              <w:rPr>
                <w:rFonts w:ascii="Calibri" w:hAnsi="Calibri" w:cs="HelveticaNeueLTPro-Roman"/>
                <w:spacing w:val="-4"/>
                <w:kern w:val="24"/>
              </w:rPr>
              <w:t xml:space="preserve"> wymienia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przyczyny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1C5711">
              <w:rPr>
                <w:rFonts w:ascii="Calibri" w:hAnsi="Calibri" w:cs="HelveticaNeueLTPro-Roman"/>
              </w:rPr>
              <w:t xml:space="preserve"> 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>dekabryści, bankiety</w:t>
            </w:r>
          </w:p>
          <w:p w:rsidR="001C5711" w:rsidRDefault="001C5711" w:rsidP="00BF3A21">
            <w:pPr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>(1821–</w:t>
            </w:r>
            <w:r w:rsidR="009B6181" w:rsidRPr="009B6181">
              <w:rPr>
                <w:rFonts w:ascii="Calibri" w:hAnsi="Calibri" w:cs="HelveticaNeueLTPro-Roman"/>
                <w:spacing w:val="-12"/>
              </w:rPr>
              <w:t xml:space="preserve">1822),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p</w:t>
            </w:r>
            <w:r w:rsidR="009B6181" w:rsidRPr="009B6181">
              <w:rPr>
                <w:rFonts w:ascii="Calibri" w:hAnsi="Calibri" w:cs="HelveticaNeueLTPro-Roman"/>
                <w:spacing w:val="-12"/>
                <w:kern w:val="24"/>
              </w:rPr>
              <w:t xml:space="preserve">owstania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dekabrystów (XII 1825),</w:t>
            </w:r>
            <w:r w:rsidR="00BF3A21" w:rsidRPr="00762DE1">
              <w:rPr>
                <w:rFonts w:ascii="Calibri" w:hAnsi="Calibri" w:cs="HelveticaNeueLTPro-Roman"/>
              </w:rPr>
              <w:t xml:space="preserve"> </w:t>
            </w:r>
            <w:r w:rsidRPr="001C5711">
              <w:rPr>
                <w:rFonts w:ascii="Calibri" w:hAnsi="Calibri" w:cs="HelveticaNeueLTPro-Roman"/>
              </w:rPr>
              <w:t xml:space="preserve">uznania niepodległości Belgii (1831), </w:t>
            </w:r>
            <w:r w:rsidR="00BF3A21" w:rsidRPr="00762DE1">
              <w:rPr>
                <w:rFonts w:ascii="Calibri" w:hAnsi="Calibri" w:cs="HelveticaNeueLTPro-Roman"/>
              </w:rPr>
              <w:t xml:space="preserve">wybuchu Wiosny Ludów </w:t>
            </w:r>
            <w:r w:rsidR="00BF3A21">
              <w:rPr>
                <w:rFonts w:ascii="Calibri" w:hAnsi="Calibri" w:cs="HelveticaNeueLTPro-Roman"/>
              </w:rPr>
              <w:br/>
              <w:t>w</w:t>
            </w:r>
            <w:r w:rsidR="00BF3A21" w:rsidRPr="00762DE1">
              <w:rPr>
                <w:rFonts w:ascii="Calibri" w:hAnsi="Calibri" w:cs="HelveticaNeueLTPro-Roman"/>
              </w:rPr>
              <w:t xml:space="preserve"> Prusach</w:t>
            </w:r>
            <w:r w:rsidR="00D24C74">
              <w:rPr>
                <w:rFonts w:ascii="Calibri" w:hAnsi="Calibri" w:cs="HelveticaNeueLTPro-Roman"/>
              </w:rPr>
              <w:t xml:space="preserve">, </w:t>
            </w:r>
            <w:r w:rsidR="00BF3A21" w:rsidRPr="00762DE1">
              <w:rPr>
                <w:rFonts w:ascii="Calibri" w:hAnsi="Calibri" w:cs="HelveticaNeueLTPro-Roman"/>
              </w:rPr>
              <w:t xml:space="preserve">Austrii </w:t>
            </w:r>
            <w:r w:rsidR="00BF3A21">
              <w:rPr>
                <w:rFonts w:ascii="Calibri" w:hAnsi="Calibri" w:cs="HelveticaNeueLTPro-Roman"/>
              </w:rPr>
              <w:br/>
            </w:r>
            <w:r w:rsidR="00BF3A21" w:rsidRPr="00514693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na Węgrzech</w:t>
            </w:r>
            <w:r w:rsidR="00BF3A21" w:rsidRPr="00762DE1">
              <w:rPr>
                <w:rFonts w:ascii="Calibri" w:hAnsi="Calibri" w:cs="HelveticaNeueLTPro-Roman"/>
              </w:rPr>
              <w:t xml:space="preserve"> i we Włoszech (I</w:t>
            </w:r>
            <w:r w:rsidR="00BF3A21"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:rsidR="001C5711" w:rsidRPr="00762DE1" w:rsidRDefault="001C571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BF3A21" w:rsidRPr="00762DE1">
              <w:rPr>
                <w:rFonts w:ascii="Calibri" w:hAnsi="Calibri" w:cs="HelveticaNeueLTPro-Roman"/>
              </w:rPr>
              <w:t>Karola X, Lu</w:t>
            </w:r>
            <w:r w:rsidR="00BF3A21">
              <w:rPr>
                <w:rFonts w:ascii="Calibri" w:hAnsi="Calibri" w:cs="HelveticaNeueLTPro-Roman"/>
              </w:rPr>
              <w:t xml:space="preserve">dwika Filipa, Lajosa Kossutha, </w:t>
            </w:r>
            <w:r w:rsidR="00BF3A21" w:rsidRPr="00762DE1">
              <w:rPr>
                <w:rFonts w:ascii="Calibri" w:hAnsi="Calibri" w:cs="HelveticaNeueLTPro-Roman"/>
              </w:rPr>
              <w:t>Józefa Bema Karola Alberta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:rsidR="001C571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niepodległość</w:t>
            </w:r>
          </w:p>
          <w:p w:rsidR="001C5711" w:rsidRDefault="001C5711" w:rsidP="00E5454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europejskich</w:t>
            </w:r>
          </w:p>
          <w:p w:rsidR="009B6181" w:rsidRPr="00E54543" w:rsidRDefault="009B6181" w:rsidP="009B6181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frankfurckiego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procesie jednoczenia Niemiec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CA4AB0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II: ZIEMIE POLSKIE PO</w:t>
            </w:r>
            <w:r w:rsidR="001C571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KONGRESIE WIEDEŃSKIM</w:t>
            </w:r>
          </w:p>
        </w:tc>
      </w:tr>
      <w:tr w:rsidR="00862F6F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Podział ziem polskich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Rzeczpospolita Krakowska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Wielkie Księstwo </w:t>
            </w:r>
            <w:r w:rsidRPr="00762DE1">
              <w:rPr>
                <w:rFonts w:ascii="Calibri" w:hAnsi="Calibri" w:cs="HelveticaNeueLTPro-Roman"/>
              </w:rPr>
              <w:lastRenderedPageBreak/>
              <w:t>Poznańskie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powstania Królestwa Polskiego, </w:t>
            </w:r>
            <w:r w:rsidR="00905FE9">
              <w:rPr>
                <w:rFonts w:ascii="Calibri" w:hAnsi="Calibri" w:cs="HelveticaNeueLTPro-Roman"/>
              </w:rPr>
              <w:t xml:space="preserve">Wielkiego Księstwa </w:t>
            </w:r>
            <w:r w:rsidR="00905FE9">
              <w:rPr>
                <w:rFonts w:ascii="Calibri" w:hAnsi="Calibri" w:cs="HelveticaNeueLTPro-Roman"/>
              </w:rPr>
              <w:lastRenderedPageBreak/>
              <w:t xml:space="preserve">Poznańskiego </w:t>
            </w:r>
            <w:r w:rsidR="00905FE9"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reformy uwłaszczeniowej </w:t>
            </w:r>
            <w:r w:rsidR="001C571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Wielkim Księstwie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w zaborze austriackim (1848)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</w:t>
            </w:r>
            <w:r w:rsidR="00C06DFC">
              <w:rPr>
                <w:rFonts w:ascii="Calibri" w:hAnsi="Calibri"/>
              </w:rPr>
              <w:t xml:space="preserve">yzuje ustrój Wielkiego Księstwa </w:t>
            </w:r>
            <w:r w:rsidR="00862F6F" w:rsidRPr="00762DE1">
              <w:rPr>
                <w:rFonts w:ascii="Calibri" w:hAnsi="Calibri"/>
              </w:rPr>
              <w:t>Poznańskiego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="00862F6F" w:rsidRPr="00762DE1">
              <w:rPr>
                <w:rFonts w:ascii="Calibri" w:hAnsi="Calibri"/>
              </w:rPr>
              <w:t>pospolitej Krakowskiej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:rsidR="00862F6F" w:rsidRPr="00762DE1" w:rsidRDefault="00262C83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sytuację go</w:t>
            </w:r>
            <w:r w:rsidR="005F2CF3"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protektorat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262C83" w:rsidRPr="00762DE1">
              <w:rPr>
                <w:rFonts w:ascii="Calibri" w:hAnsi="Calibri" w:cs="HelveticaNeueLTPro-Roman"/>
              </w:rPr>
              <w:t xml:space="preserve">nadania wolności osobistej chłopom w zaborze </w:t>
            </w:r>
            <w:r w:rsidR="00262C83" w:rsidRPr="00762DE1">
              <w:rPr>
                <w:rFonts w:ascii="Calibri" w:hAnsi="Calibri" w:cs="HelveticaNeueLTPro-Roman"/>
              </w:rPr>
              <w:lastRenderedPageBreak/>
              <w:t>pruskim (1807)</w:t>
            </w:r>
            <w:r w:rsidR="00262C83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 w:rsidR="00262C83">
              <w:rPr>
                <w:rFonts w:ascii="Calibri" w:hAnsi="Calibri" w:cs="HelveticaNeueLTPro-Roman"/>
              </w:rPr>
              <w:t>kim Księstwie Poznańskim (1824)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:rsidR="00862F6F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omawia proces uwłaszczania chłopów w zaborze pruskim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5F2CF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862F6F" w:rsidRPr="00762DE1">
              <w:rPr>
                <w:rFonts w:ascii="Calibri" w:hAnsi="Calibri" w:cs="HelveticaNeueLTPro-Roman"/>
              </w:rPr>
              <w:t xml:space="preserve"> otwarcia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862F6F" w:rsidRPr="00762DE1" w:rsidRDefault="00262C8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 xml:space="preserve">Zakładu </w:t>
            </w:r>
            <w:r w:rsidR="00862F6F" w:rsidRPr="005F2CF3">
              <w:rPr>
                <w:rFonts w:ascii="Calibri" w:hAnsi="Calibri" w:cs="HelveticaNeueLTPro-Roman"/>
                <w:spacing w:val="-2"/>
                <w:kern w:val="24"/>
              </w:rPr>
              <w:t>Narodowego</w:t>
            </w:r>
            <w:r w:rsidR="00862F6F" w:rsidRPr="00762DE1">
              <w:rPr>
                <w:rFonts w:ascii="Calibri" w:hAnsi="Calibri" w:cs="HelveticaNeueLTPro-Roman"/>
              </w:rPr>
              <w:t xml:space="preserve"> im</w:t>
            </w:r>
            <w:r w:rsidR="00762DE1">
              <w:rPr>
                <w:rFonts w:ascii="Calibri" w:hAnsi="Calibri" w:cs="HelveticaNeueLTPro-Roman"/>
              </w:rPr>
              <w:t>.</w:t>
            </w:r>
            <w:r w:rsidR="005F2CF3">
              <w:rPr>
                <w:rFonts w:ascii="Calibri" w:hAnsi="Calibri" w:cs="HelveticaNeueLTPro-Roman"/>
              </w:rPr>
              <w:t xml:space="preserve"> Ossolińskich we Lwowie (181</w:t>
            </w:r>
            <w:r w:rsidR="00862F6F" w:rsidRPr="00762DE1">
              <w:rPr>
                <w:rFonts w:ascii="Calibri" w:hAnsi="Calibri" w:cs="HelveticaNeueLTPro-Roman"/>
              </w:rPr>
              <w:t>7)</w:t>
            </w:r>
            <w:r w:rsidR="00862F6F" w:rsidRPr="00762DE1">
              <w:rPr>
                <w:rFonts w:ascii="Calibri" w:hAnsi="Calibri" w:cs="HelveticaNeueLTPro-Roman"/>
              </w:rPr>
              <w:br/>
            </w:r>
            <w:r w:rsidR="00C06DFC">
              <w:rPr>
                <w:rFonts w:ascii="Calibri" w:hAnsi="Calibri"/>
              </w:rPr>
              <w:t xml:space="preserve">– wyjaśnia, jaką rolę </w:t>
            </w:r>
            <w:r w:rsidR="00C06DFC" w:rsidRPr="00C06DFC">
              <w:rPr>
                <w:rFonts w:ascii="Calibri" w:hAnsi="Calibri"/>
                <w:spacing w:val="-6"/>
                <w:kern w:val="24"/>
              </w:rPr>
              <w:lastRenderedPageBreak/>
              <w:t xml:space="preserve">pełniła </w:t>
            </w:r>
            <w:r w:rsidR="00862F6F" w:rsidRPr="00C06DFC">
              <w:rPr>
                <w:rFonts w:ascii="Calibri" w:hAnsi="Calibri"/>
                <w:spacing w:val="-6"/>
                <w:kern w:val="24"/>
              </w:rPr>
              <w:t>Rzeczpospolita</w:t>
            </w:r>
            <w:r w:rsidR="00862F6F" w:rsidRPr="00762DE1">
              <w:rPr>
                <w:rFonts w:ascii="Calibri" w:hAnsi="Calibri"/>
              </w:rPr>
              <w:t xml:space="preserve"> Krakowska w utrzymaniu polskości</w:t>
            </w:r>
          </w:p>
          <w:p w:rsidR="00862F6F" w:rsidRPr="00C06DFC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="00862F6F" w:rsidRPr="00C06DFC">
              <w:rPr>
                <w:rFonts w:ascii="Calibri" w:hAnsi="Calibri"/>
                <w:spacing w:val="-4"/>
                <w:kern w:val="24"/>
              </w:rPr>
              <w:t xml:space="preserve"> gospoda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:rsidR="00C06DFC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6F" w:rsidRPr="00762DE1" w:rsidRDefault="00862F6F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</w:t>
            </w:r>
          </w:p>
          <w:p w:rsidR="00262C83" w:rsidRDefault="00262C83" w:rsidP="0084575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obowiązku szkolnego w zaborze pruskim (1825)</w:t>
            </w:r>
          </w:p>
          <w:p w:rsidR="00862F6F" w:rsidRPr="00762DE1" w:rsidRDefault="00C06DFC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862F6F" w:rsidRPr="00762DE1">
              <w:rPr>
                <w:rFonts w:ascii="Calibri" w:hAnsi="Calibri"/>
              </w:rPr>
              <w:t xml:space="preserve"> ocenia skutki reformy uwłaszczeniowej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w zaborze pruskim</w:t>
            </w:r>
          </w:p>
          <w:p w:rsidR="00862F6F" w:rsidRDefault="00C06DFC" w:rsidP="008457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politykę władz zaborczych wobec Polaków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 xml:space="preserve">w zaborze pruskim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i austriackim</w:t>
            </w:r>
          </w:p>
          <w:p w:rsidR="00C06DFC" w:rsidRPr="00762DE1" w:rsidRDefault="00C06DFC" w:rsidP="00845751">
            <w:pPr>
              <w:rPr>
                <w:rFonts w:ascii="Calibri" w:hAnsi="Calibri"/>
              </w:rPr>
            </w:pPr>
          </w:p>
        </w:tc>
      </w:tr>
      <w:tr w:rsidR="007C19B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 w:rsidR="007F60AF">
              <w:rPr>
                <w:rFonts w:ascii="Calibri" w:hAnsi="Calibri" w:cs="HelveticaNeueLTPro-Roman"/>
              </w:rPr>
              <w:t xml:space="preserve"> </w:t>
            </w:r>
            <w:r w:rsidR="007F60AF">
              <w:rPr>
                <w:rFonts w:ascii="Calibri" w:hAnsi="Calibri" w:cs="HelveticaNeueLTPro-Roman"/>
              </w:rPr>
              <w:br/>
              <w:t>pod zaborem rosyjskim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Opozycja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legalna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="007C19B4" w:rsidRPr="00762DE1">
              <w:rPr>
                <w:rFonts w:ascii="Calibri" w:hAnsi="Calibri" w:cs="HelveticaNeueLTPro-Roman"/>
              </w:rPr>
              <w:t>Adama Mickiewicza, Piotra Wysockiego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zasięg Królestwa Polskiego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C19B4" w:rsidRPr="00762DE1">
              <w:rPr>
                <w:rFonts w:ascii="Calibri" w:hAnsi="Calibri" w:cs="HelveticaNeueLTPro-Roman"/>
              </w:rPr>
              <w:t xml:space="preserve"> wymienia organy władzy określone </w:t>
            </w:r>
            <w:r>
              <w:rPr>
                <w:rFonts w:ascii="Calibri" w:hAnsi="Calibri" w:cs="HelveticaNeueLTPro-Roman"/>
              </w:rPr>
              <w:br/>
            </w:r>
            <w:r w:rsidR="007C19B4" w:rsidRPr="00762DE1">
              <w:rPr>
                <w:rFonts w:ascii="Calibri" w:hAnsi="Calibri" w:cs="HelveticaNeueLTPro-Roman"/>
              </w:rPr>
              <w:lastRenderedPageBreak/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:rsidR="007C19B4" w:rsidRPr="00410D44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Podchorążych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– identyfikuje postacie: Aleksandra I,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wielkiego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księcia Konstantego,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Ksawerego Druckiego</w:t>
            </w:r>
            <w:r w:rsidR="00205AAE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</w:t>
            </w:r>
            <w:r w:rsidR="00410D44" w:rsidRPr="00410D44">
              <w:rPr>
                <w:spacing w:val="-10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>Stanisława</w:t>
            </w:r>
            <w:r w:rsidR="00410D4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 xml:space="preserve">Staszica, </w:t>
            </w:r>
            <w:r w:rsidRPr="00410D44">
              <w:rPr>
                <w:rFonts w:ascii="Calibri" w:hAnsi="Calibri" w:cs="HelveticaNeueLTPro-Roman"/>
                <w:kern w:val="24"/>
              </w:rPr>
              <w:t>Wale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riana Łukasińskiego</w:t>
            </w:r>
          </w:p>
          <w:p w:rsidR="007C19B4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:rsidR="00CF5C8C" w:rsidRPr="00762DE1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="007C19B4" w:rsidRPr="00762DE1">
              <w:rPr>
                <w:rFonts w:ascii="Calibri" w:hAnsi="Calibri"/>
              </w:rPr>
              <w:t>w Królestwie Polskim</w:t>
            </w:r>
          </w:p>
          <w:p w:rsidR="00CF5C8C" w:rsidRPr="00762DE1" w:rsidRDefault="00410D4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 xml:space="preserve">– wymienia </w:t>
            </w:r>
            <w:r w:rsidR="007C19B4" w:rsidRPr="00410D44">
              <w:rPr>
                <w:rFonts w:ascii="Calibri" w:hAnsi="Calibri"/>
                <w:spacing w:val="-4"/>
                <w:kern w:val="24"/>
              </w:rPr>
              <w:t>przykłady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 w:rsidR="004E49A6"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982DEF" w:rsidRPr="00762DE1">
              <w:rPr>
                <w:rFonts w:ascii="Calibri" w:hAnsi="Calibri" w:cs="HelveticaNeueLTPro-Roman"/>
              </w:rPr>
              <w:t xml:space="preserve">otwarcia uniwersytetu </w:t>
            </w:r>
            <w:r w:rsidR="00096E04">
              <w:rPr>
                <w:rFonts w:ascii="Calibri" w:hAnsi="Calibri" w:cs="HelveticaNeueLTPro-Roman"/>
              </w:rPr>
              <w:br/>
            </w:r>
            <w:r w:rsidR="00982DEF" w:rsidRPr="00762DE1">
              <w:rPr>
                <w:rFonts w:ascii="Calibri" w:hAnsi="Calibri" w:cs="HelveticaNeueLTPro-Roman"/>
              </w:rPr>
              <w:t>w Warszawie (1816), działalno</w:t>
            </w:r>
            <w:r w:rsidR="00982DEF">
              <w:rPr>
                <w:rFonts w:ascii="Calibri" w:hAnsi="Calibri" w:cs="HelveticaNeueLTPro-Roman"/>
              </w:rPr>
              <w:t xml:space="preserve">ści Towarzystwa Filomatów </w:t>
            </w:r>
            <w:r w:rsidR="00982DEF">
              <w:rPr>
                <w:rFonts w:ascii="Calibri" w:hAnsi="Calibri" w:cs="HelveticaNeueLTPro-Roman"/>
              </w:rPr>
              <w:br/>
              <w:t>(1817–</w:t>
            </w:r>
            <w:r w:rsidR="00982DEF" w:rsidRPr="00762DE1">
              <w:rPr>
                <w:rFonts w:ascii="Calibri" w:hAnsi="Calibri" w:cs="HelveticaNeueLTPro-Roman"/>
              </w:rPr>
              <w:t>1823)</w:t>
            </w:r>
            <w:r w:rsidR="00982DEF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wprowadzenia cenzury w Królestwie Polskim (1819), </w:t>
            </w:r>
            <w:r w:rsidR="00982DEF" w:rsidRPr="00762DE1">
              <w:rPr>
                <w:rFonts w:ascii="Calibri" w:hAnsi="Calibri" w:cs="HelveticaNeueLTPro-Roman"/>
              </w:rPr>
              <w:t>zał</w:t>
            </w:r>
            <w:r w:rsidR="00982DEF">
              <w:rPr>
                <w:rFonts w:ascii="Calibri" w:hAnsi="Calibri" w:cs="HelveticaNeueLTPro-Roman"/>
              </w:rPr>
              <w:t>ożenia Banku Polskiego (1828)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identyfikuje postacie: </w:t>
            </w:r>
            <w:r w:rsidR="00982DEF"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i Bonawentury </w:t>
            </w:r>
            <w:proofErr w:type="spellStart"/>
            <w:r w:rsidRPr="00762DE1">
              <w:rPr>
                <w:rFonts w:ascii="Calibri" w:hAnsi="Calibri" w:cs="HelveticaNeueLTPro-Roman"/>
              </w:rPr>
              <w:t>Niemojowskich</w:t>
            </w:r>
            <w:proofErr w:type="spellEnd"/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okręgi przemysłowe</w:t>
            </w:r>
          </w:p>
          <w:p w:rsidR="00982DEF" w:rsidRPr="00982DEF" w:rsidRDefault="00982DE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 Królestwie Polskim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 w:rsidR="00205AAE"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:rsidR="007C19B4" w:rsidRPr="00762DE1" w:rsidRDefault="00982DEF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powstania Towarzystwa Kredytowego Ziemskiego (1825), </w:t>
            </w:r>
            <w:r w:rsidR="00956DCD" w:rsidRPr="00762DE1">
              <w:rPr>
                <w:rFonts w:ascii="Calibri" w:hAnsi="Calibri" w:cs="HelveticaNeueLTPro-Roman"/>
              </w:rPr>
              <w:t>wystąpienia kaliszan (1820)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Stanisława Kostki Potockiego, 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Tadeusza Czackiego,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Tomasza Zana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wskazuje na mapie Kanał Augustowski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wyjaśnia, jaką rolę w życiu Królestwa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="007C19B4" w:rsidRPr="00762DE1">
              <w:rPr>
                <w:rFonts w:ascii="Calibri" w:hAnsi="Calibri"/>
              </w:rPr>
              <w:t xml:space="preserve"> Konstanty</w:t>
            </w:r>
          </w:p>
          <w:p w:rsidR="007C19B4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956DCD" w:rsidRPr="00762DE1">
              <w:rPr>
                <w:rFonts w:ascii="Calibri" w:hAnsi="Calibri"/>
              </w:rPr>
              <w:t>charakteryzuje</w:t>
            </w:r>
            <w:r w:rsidR="007C19B4" w:rsidRPr="00762DE1">
              <w:rPr>
                <w:rFonts w:ascii="Calibri" w:hAnsi="Calibri"/>
              </w:rPr>
              <w:t xml:space="preserve">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dz</w:t>
            </w:r>
            <w:r w:rsidR="00CF5C8C" w:rsidRPr="00CF5C8C">
              <w:rPr>
                <w:rFonts w:ascii="Calibri" w:hAnsi="Calibri"/>
                <w:spacing w:val="-4"/>
                <w:kern w:val="24"/>
              </w:rPr>
              <w:t xml:space="preserve">iałalność </w:t>
            </w:r>
            <w:proofErr w:type="spellStart"/>
            <w:r w:rsidR="007C19B4" w:rsidRPr="00CF5C8C">
              <w:rPr>
                <w:rFonts w:ascii="Calibri" w:hAnsi="Calibri"/>
                <w:spacing w:val="-4"/>
                <w:kern w:val="24"/>
              </w:rPr>
              <w:t>kulturalno</w:t>
            </w:r>
            <w:r w:rsidR="00205AAE">
              <w:rPr>
                <w:rFonts w:ascii="Calibri" w:hAnsi="Calibri"/>
                <w:spacing w:val="-4"/>
                <w:kern w:val="24"/>
              </w:rPr>
              <w:t>–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oświatową</w:t>
            </w:r>
            <w:proofErr w:type="spellEnd"/>
            <w:r w:rsidR="007C19B4" w:rsidRPr="00CF5C8C">
              <w:rPr>
                <w:rFonts w:ascii="Calibri" w:hAnsi="Calibri"/>
                <w:spacing w:val="-4"/>
                <w:kern w:val="24"/>
              </w:rPr>
              <w:t xml:space="preserve"> Polaków na ziemiach zabranych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:rsidR="007C19B4" w:rsidRPr="00CF5C8C" w:rsidRDefault="00982DEF" w:rsidP="00956DCD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4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rozwój gospodarczy Królestwa Polskiego</w:t>
            </w:r>
          </w:p>
          <w:p w:rsidR="00CF5C8C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pomiędzy opozycją legalną i </w:t>
            </w:r>
            <w:r>
              <w:rPr>
                <w:rFonts w:ascii="Calibri" w:hAnsi="Calibri"/>
              </w:rPr>
              <w:t>nielegalną w Królestwie Polskim</w:t>
            </w:r>
          </w:p>
          <w:p w:rsidR="00CF5C8C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stosunek władz carskich do </w:t>
            </w:r>
            <w:r w:rsidR="007C19B4" w:rsidRPr="00762DE1">
              <w:rPr>
                <w:rFonts w:ascii="Calibri" w:hAnsi="Calibri"/>
              </w:rPr>
              <w:lastRenderedPageBreak/>
              <w:t xml:space="preserve">opozycji legalnej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i nieleg</w:t>
            </w:r>
            <w:r w:rsidR="00CF5C8C">
              <w:rPr>
                <w:rFonts w:ascii="Calibri" w:hAnsi="Calibri"/>
              </w:rPr>
              <w:t>alnej</w:t>
            </w:r>
          </w:p>
        </w:tc>
      </w:tr>
      <w:tr w:rsidR="00956DC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polsko</w:t>
            </w:r>
            <w:r w:rsidR="00205AAE"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Wodzowie powstania listopadowego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Walki poza Królestwem</w:t>
            </w:r>
          </w:p>
          <w:p w:rsidR="00956DCD" w:rsidRPr="00762DE1" w:rsidRDefault="00956DCD" w:rsidP="00A9736F">
            <w:pPr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:rsidR="006F3B1C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wybuchu powstania listopadowego (29/30 XI 1830), bi</w:t>
            </w:r>
            <w:r w:rsidR="001459FB">
              <w:rPr>
                <w:rFonts w:ascii="Calibri" w:hAnsi="Calibri" w:cs="HelveticaNeueLTPro-Roman"/>
              </w:rPr>
              <w:t xml:space="preserve">twy pod Olszynką 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Grochowską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II 1831), </w:t>
            </w:r>
            <w:r w:rsidR="001459FB" w:rsidRPr="00762DE1">
              <w:rPr>
                <w:rFonts w:ascii="Calibri" w:hAnsi="Calibri" w:cs="HelveticaNeueLTPro-Roman"/>
              </w:rPr>
              <w:t>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459F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:rsidR="00956DCD" w:rsidRPr="00762DE1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:rsidR="00956DCD" w:rsidRPr="00227D20" w:rsidRDefault="003523A1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56DCD"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 wymienia pr</w:t>
            </w:r>
            <w:r w:rsidR="00227D20" w:rsidRPr="001459FB">
              <w:rPr>
                <w:rFonts w:ascii="Calibri" w:hAnsi="Calibri" w:cs="HelveticaNeueLTPro-Roman"/>
                <w:spacing w:val="-4"/>
                <w:kern w:val="24"/>
              </w:rPr>
              <w:t>zyczyny</w:t>
            </w:r>
            <w:r w:rsidR="00227D20">
              <w:rPr>
                <w:rFonts w:ascii="Calibri" w:hAnsi="Calibri" w:cs="HelveticaNeueLTPro-Roman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7C527D">
              <w:rPr>
                <w:rFonts w:ascii="Calibri" w:hAnsi="Calibri" w:cs="HelveticaNeueLTPro-Roman"/>
              </w:rPr>
              <w:t xml:space="preserve">dyktator, </w:t>
            </w:r>
            <w:r w:rsidR="00762DE1">
              <w:rPr>
                <w:rFonts w:ascii="Calibri" w:hAnsi="Calibri" w:cs="HelveticaNeueLTPro-Roman"/>
              </w:rPr>
              <w:t>detronizacja</w:t>
            </w:r>
          </w:p>
          <w:p w:rsidR="00956DCD" w:rsidRPr="00762DE1" w:rsidRDefault="001459FB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– zna daty: </w:t>
            </w:r>
            <w:r w:rsidR="00956DCD"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detronizacji </w:t>
            </w:r>
            <w:r w:rsidR="00956DCD" w:rsidRPr="00762DE1">
              <w:rPr>
                <w:rFonts w:ascii="Calibri" w:hAnsi="Calibri" w:cs="HelveticaNeueLTPro-Roman"/>
              </w:rPr>
              <w:t xml:space="preserve">Mikołaja I </w:t>
            </w:r>
            <w:proofErr w:type="spellStart"/>
            <w:r w:rsidR="00956DCD" w:rsidRPr="00762DE1">
              <w:rPr>
                <w:rFonts w:ascii="Calibri" w:hAnsi="Calibri" w:cs="HelveticaNeueLTPro-Roman"/>
              </w:rPr>
              <w:t>i</w:t>
            </w:r>
            <w:proofErr w:type="spellEnd"/>
            <w:r w:rsidR="00956DCD" w:rsidRPr="00762DE1">
              <w:rPr>
                <w:rFonts w:ascii="Calibri" w:hAnsi="Calibri" w:cs="HelveticaNeueLTPro-Roman"/>
              </w:rPr>
              <w:t xml:space="preserve"> zerwania </w:t>
            </w:r>
            <w:r w:rsidR="00956DCD" w:rsidRPr="00F14DD4">
              <w:rPr>
                <w:rFonts w:ascii="Calibri" w:hAnsi="Calibri" w:cs="HelveticaNeueLTPro-Roman"/>
                <w:spacing w:val="-8"/>
                <w:kern w:val="24"/>
              </w:rPr>
              <w:t>unii z Rosją (25 I 1831),</w:t>
            </w:r>
            <w:r w:rsidR="00956DCD" w:rsidRPr="00762DE1">
              <w:rPr>
                <w:rFonts w:ascii="Calibri" w:hAnsi="Calibri" w:cs="HelveticaNeueLTPro-Roman"/>
              </w:rPr>
              <w:t xml:space="preserve">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0B7B72">
              <w:rPr>
                <w:rFonts w:ascii="Calibri" w:hAnsi="Calibri" w:cs="HelveticaNeueLTPro-Roman"/>
              </w:rPr>
              <w:t xml:space="preserve">bitwy o </w:t>
            </w:r>
            <w:r w:rsidR="000B7B72">
              <w:rPr>
                <w:rFonts w:ascii="Calibri" w:hAnsi="Calibri" w:cs="HelveticaNeueLTPro-Roman"/>
              </w:rPr>
              <w:lastRenderedPageBreak/>
              <w:t>Warszawę (6–</w:t>
            </w:r>
            <w:r w:rsidR="00956DCD" w:rsidRPr="00762DE1">
              <w:rPr>
                <w:rFonts w:ascii="Calibri" w:hAnsi="Calibri" w:cs="HelveticaNeueLTPro-Roman"/>
              </w:rPr>
              <w:t>7 IX 1831)</w:t>
            </w:r>
            <w:r w:rsidR="00956DCD" w:rsidRPr="00762DE1">
              <w:rPr>
                <w:rFonts w:ascii="Calibri" w:hAnsi="Calibri" w:cs="HelveticaNeueLTPro-Roman"/>
              </w:rPr>
              <w:br/>
              <w:t>– identyfikuje postacie: wielkiego księcia Konstantego</w:t>
            </w:r>
            <w:r w:rsidR="00FA22BC">
              <w:rPr>
                <w:rFonts w:ascii="Calibri" w:hAnsi="Calibri" w:cs="HelveticaNeueLTPro-Roman"/>
              </w:rPr>
              <w:t>, Adama Jerzego Czartoryskiego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t>miejsca</w:t>
            </w:r>
            <w:r w:rsidR="003523A1" w:rsidRPr="003523A1">
              <w:rPr>
                <w:rFonts w:ascii="Calibri" w:hAnsi="Calibri" w:cs="HelveticaNeueLTPro-Roman"/>
                <w:spacing w:val="-14"/>
                <w:kern w:val="24"/>
              </w:rPr>
              <w:t xml:space="preserve"> </w:t>
            </w:r>
            <w:r w:rsidR="00956DCD" w:rsidRPr="003523A1">
              <w:rPr>
                <w:rFonts w:ascii="Calibri" w:hAnsi="Calibri" w:cs="HelveticaNeueLTPro-Roman"/>
                <w:spacing w:val="-14"/>
                <w:kern w:val="24"/>
              </w:rPr>
              <w:t>najważniejszych</w:t>
            </w:r>
            <w:r w:rsidR="00D10EDF">
              <w:rPr>
                <w:rFonts w:ascii="Calibri" w:hAnsi="Calibri" w:cs="HelveticaNeueLTPro-Roman"/>
              </w:rPr>
              <w:t xml:space="preserve"> bitew powstania listopadowego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:rsidR="00956DCD" w:rsidRPr="00225AE0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 w:rsidR="00762DE1"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>Chłopickiego (XII</w:t>
            </w:r>
            <w:r w:rsidR="00F14DD4">
              <w:rPr>
                <w:rFonts w:ascii="Calibri" w:hAnsi="Calibri" w:cs="HelveticaNeueLTPro-Roman"/>
              </w:rPr>
              <w:t xml:space="preserve"> 1830), 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</w:t>
            </w:r>
            <w:r w:rsidR="00FA22BC">
              <w:rPr>
                <w:rFonts w:ascii="Calibri" w:hAnsi="Calibri" w:cs="HelveticaNeueLTPro-Roman"/>
              </w:rPr>
              <w:t xml:space="preserve">stacie: Ignacego Prądzyńskiego, </w:t>
            </w:r>
            <w:r w:rsidRPr="00762DE1">
              <w:rPr>
                <w:rFonts w:ascii="Calibri" w:hAnsi="Calibri" w:cs="HelveticaNeueLTPro-Roman"/>
              </w:rPr>
              <w:t>Emilii Plater</w:t>
            </w:r>
            <w:r w:rsidR="00FA22BC" w:rsidRPr="00762DE1">
              <w:rPr>
                <w:rFonts w:ascii="Calibri" w:hAnsi="Calibri" w:cs="HelveticaNeueLTPro-Roman"/>
              </w:rPr>
              <w:t xml:space="preserve">, </w:t>
            </w:r>
            <w:r w:rsidR="00FA22BC">
              <w:rPr>
                <w:rFonts w:ascii="Calibri" w:hAnsi="Calibri" w:cs="HelveticaNeueLTPro-Roman"/>
              </w:rPr>
              <w:t xml:space="preserve">Józefa Bema, </w:t>
            </w:r>
            <w:r w:rsidR="00FA22BC" w:rsidRPr="00762DE1">
              <w:rPr>
                <w:rFonts w:ascii="Calibri" w:hAnsi="Calibri" w:cs="HelveticaNeueLTPro-Roman"/>
              </w:rPr>
              <w:lastRenderedPageBreak/>
              <w:t xml:space="preserve">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Dybicza</w:t>
            </w:r>
            <w:proofErr w:type="spellEnd"/>
            <w:r w:rsidR="00FA22BC" w:rsidRPr="00762DE1">
              <w:rPr>
                <w:rFonts w:ascii="Calibri" w:hAnsi="Calibri" w:cs="HelveticaNeueLTPro-Roman"/>
              </w:rPr>
              <w:t xml:space="preserve">, Iwana </w:t>
            </w:r>
            <w:proofErr w:type="spellStart"/>
            <w:r w:rsidR="00FA22BC" w:rsidRPr="00762DE1">
              <w:rPr>
                <w:rFonts w:ascii="Calibri" w:hAnsi="Calibri" w:cs="HelveticaNeueLTPro-Roman"/>
              </w:rPr>
              <w:t>Paskiewicza</w:t>
            </w:r>
            <w:proofErr w:type="spellEnd"/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poza Królestwem Polskim,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na których toczyły się walki podczas powstania</w:t>
            </w:r>
            <w:r w:rsidR="006F3B1C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w latach 1830–1831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0B7B72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F14DD4">
              <w:rPr>
                <w:rFonts w:ascii="Calibri" w:hAnsi="Calibri" w:cs="HelveticaNeueLTPro-Roman"/>
              </w:rPr>
              <w:t>bitwy pod Stoczkiem (</w:t>
            </w:r>
            <w:r w:rsidR="00F14DD4" w:rsidRPr="00762DE1">
              <w:rPr>
                <w:rFonts w:ascii="Calibri" w:hAnsi="Calibri" w:cs="HelveticaNeueLTPro-Roman"/>
              </w:rPr>
              <w:t>I</w:t>
            </w:r>
            <w:r w:rsidR="00F14DD4"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>i Dębem</w:t>
            </w:r>
            <w:r w:rsidR="00F14DD4">
              <w:rPr>
                <w:rFonts w:ascii="Calibri" w:hAnsi="Calibri" w:cs="HelveticaNeueLTPro-Roman"/>
              </w:rPr>
              <w:t xml:space="preserve"> Wielkim </w:t>
            </w:r>
            <w:r w:rsidR="00F14DD4"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proofErr w:type="spellStart"/>
            <w:r w:rsidR="00F14DD4">
              <w:rPr>
                <w:rFonts w:ascii="Calibri" w:hAnsi="Calibri" w:cs="HelveticaNeueLTPro-Roman"/>
              </w:rPr>
              <w:t>Iganiami</w:t>
            </w:r>
            <w:proofErr w:type="spellEnd"/>
            <w:r w:rsidR="00F14DD4">
              <w:rPr>
                <w:rFonts w:ascii="Calibri" w:hAnsi="Calibri" w:cs="HelveticaNeueLTPro-Roman"/>
              </w:rPr>
              <w:t xml:space="preserve"> i </w:t>
            </w:r>
            <w:proofErr w:type="spellStart"/>
            <w:r w:rsidRPr="00762DE1">
              <w:rPr>
                <w:rFonts w:ascii="Calibri" w:hAnsi="Calibri" w:cs="HelveticaNeueLTPro-Roman"/>
              </w:rPr>
              <w:t>Boremlem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(IV 1831)</w:t>
            </w:r>
          </w:p>
          <w:p w:rsidR="00FA22BC" w:rsidRPr="00762DE1" w:rsidRDefault="00956DCD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</w:t>
            </w:r>
            <w:r w:rsidR="00FA22BC" w:rsidRPr="00762DE1">
              <w:rPr>
                <w:rFonts w:ascii="Calibri" w:hAnsi="Calibri" w:cs="HelveticaNeueLTPro-Roman"/>
              </w:rPr>
              <w:t>Józefa Sowińskiego,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FA22BC" w:rsidRDefault="00FA22B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Józefa Dwernickiego</w:t>
            </w:r>
          </w:p>
          <w:p w:rsidR="00956DCD" w:rsidRPr="00225AE0" w:rsidRDefault="00225AE0" w:rsidP="00C80DF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Radziwiłła, Macieja Rybińskiego, Antoniego Giełguda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ocenia postawy wodzów powstania listopadowego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>–</w:t>
            </w:r>
            <w:r w:rsidR="00956DCD" w:rsidRPr="00D10EDF">
              <w:rPr>
                <w:rFonts w:ascii="Calibri" w:hAnsi="Calibri" w:cs="HelveticaNeueLTPro-Roman"/>
                <w:spacing w:val="-12"/>
                <w:kern w:val="24"/>
              </w:rPr>
              <w:t xml:space="preserve"> ocenia, czy powstanie</w:t>
            </w:r>
            <w:r w:rsidR="00956DCD"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lastRenderedPageBreak/>
              <w:t>Tajemnice sprzed wieków – Czy powstanie listopadowe mogło zakończyć się sukcesem?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Dlaczego Polacy byli bez szans?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Wydarzenia w Belwederze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Co zmieniłaby śmierć wielkiego księcia Konstantego?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Jaką liczbę żołnierzy mogli wystawić Rosjanie?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przedstawia oceny historyków dotyczące szans powstania listopadowego</w:t>
            </w:r>
          </w:p>
          <w:p w:rsidR="00E34B05" w:rsidRPr="00762DE1" w:rsidRDefault="00E34B05" w:rsidP="00E34B05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opisuje zamach na wielkiego księcia Konstantego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porównuje siły militarne Rosji i powstańców</w:t>
            </w:r>
          </w:p>
          <w:p w:rsidR="00E34B05" w:rsidRPr="00762DE1" w:rsidRDefault="006F7B36" w:rsidP="006F7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wskazuje błędy</w:t>
            </w:r>
            <w:r>
              <w:rPr>
                <w:rFonts w:ascii="Calibri" w:hAnsi="Calibri"/>
              </w:rPr>
              <w:t xml:space="preserve"> dowódców</w:t>
            </w:r>
            <w:r w:rsidR="00E34B05" w:rsidRPr="00762DE1">
              <w:rPr>
                <w:rFonts w:ascii="Calibri" w:hAnsi="Calibri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podejmuje próbę odpowiedzi na pytanie, czy powstanie listopado</w:t>
            </w:r>
            <w:r>
              <w:rPr>
                <w:rFonts w:ascii="Calibri" w:hAnsi="Calibri"/>
              </w:rPr>
              <w:t>we mogło zakończyć się 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E34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skutki zamachu n</w:t>
            </w:r>
            <w:r>
              <w:rPr>
                <w:rFonts w:ascii="Calibri" w:hAnsi="Calibri"/>
              </w:rPr>
              <w:t>a wielkiego księcia Konstantego</w:t>
            </w: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:rsidR="00E34B05" w:rsidRPr="00E172B6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 w:rsidR="008F6CB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E34B05" w:rsidRPr="00762DE1">
              <w:rPr>
                <w:rFonts w:ascii="Calibri" w:hAnsi="Calibri" w:cs="HelveticaNeueLTPro-Roman"/>
              </w:rPr>
              <w:t>Wielka Emigracja</w:t>
            </w:r>
          </w:p>
          <w:p w:rsidR="00E34B05" w:rsidRPr="00762DE1" w:rsidRDefault="00E34B0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:rsidR="00E34B05" w:rsidRPr="00762DE1" w:rsidRDefault="006F7B36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wymienia przyczyny Wielkiej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 xml:space="preserve">główne kraje, do których </w:t>
            </w:r>
            <w:r w:rsidRPr="00762DE1">
              <w:rPr>
                <w:rFonts w:ascii="Calibri" w:hAnsi="Calibri" w:cs="HelveticaNeueLTPro-Roman"/>
              </w:rPr>
              <w:t>emigrowali Polacy po upadku</w:t>
            </w:r>
          </w:p>
          <w:p w:rsidR="00E34B05" w:rsidRPr="00E172B6" w:rsidRDefault="00800A18" w:rsidP="00F435E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E34B05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6F7B36"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 w:rsidR="006F7B36"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 w:rsidR="00800A18"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:rsidR="00E34B05" w:rsidRPr="00762DE1" w:rsidRDefault="006F3B1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:rsidR="00E34B05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:rsidR="00F435E3" w:rsidRPr="00762DE1" w:rsidRDefault="00F435E3" w:rsidP="006F7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</w:t>
            </w:r>
            <w:r w:rsidR="00800F27">
              <w:rPr>
                <w:rFonts w:ascii="Calibri" w:hAnsi="Calibri"/>
              </w:rPr>
              <w:t xml:space="preserve"> </w:t>
            </w:r>
            <w:r w:rsidRPr="00762DE1">
              <w:rPr>
                <w:rFonts w:ascii="Calibri" w:hAnsi="Calibri"/>
              </w:rPr>
              <w:t>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:rsidR="006F7B36" w:rsidRPr="00762DE1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proofErr w:type="spellStart"/>
            <w:r w:rsidR="00800A18" w:rsidRPr="00CB0D54">
              <w:rPr>
                <w:rFonts w:ascii="Calibri" w:hAnsi="Calibri"/>
                <w:kern w:val="24"/>
              </w:rPr>
              <w:t>H</w:t>
            </w:r>
            <w:r w:rsidR="00800A18" w:rsidRPr="00CB0D54">
              <w:rPr>
                <w:rFonts w:ascii="Calibri" w:hAnsi="Calibri" w:cs="Calibri"/>
                <w:kern w:val="24"/>
              </w:rPr>
              <w:t>ô</w:t>
            </w:r>
            <w:r w:rsidR="00800A18" w:rsidRPr="00CB0D54">
              <w:rPr>
                <w:rFonts w:ascii="Calibri" w:hAnsi="Calibri"/>
                <w:kern w:val="24"/>
              </w:rPr>
              <w:t>tel</w:t>
            </w:r>
            <w:proofErr w:type="spellEnd"/>
            <w:r w:rsidR="00800A18" w:rsidRPr="00CB0D54">
              <w:rPr>
                <w:rFonts w:ascii="Calibri" w:hAnsi="Calibri"/>
                <w:kern w:val="24"/>
              </w:rPr>
              <w:t xml:space="preserve">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:rsidR="00E34B05" w:rsidRDefault="00800A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lastRenderedPageBreak/>
              <w:t xml:space="preserve">z </w:t>
            </w:r>
            <w:proofErr w:type="spellStart"/>
            <w:r>
              <w:rPr>
                <w:rFonts w:ascii="Calibri" w:hAnsi="Calibri"/>
              </w:rPr>
              <w:t>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>tel</w:t>
            </w:r>
            <w:proofErr w:type="spellEnd"/>
            <w:r>
              <w:rPr>
                <w:rFonts w:ascii="Calibri" w:hAnsi="Calibri"/>
              </w:rPr>
              <w:t xml:space="preserve">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6F7B36" w:rsidRDefault="006F7B36" w:rsidP="006F7B36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:rsidR="00800A18" w:rsidRDefault="006F7B36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 w:rsidR="00800A18">
              <w:rPr>
                <w:rFonts w:ascii="Calibri" w:hAnsi="Calibri" w:cs="HelveticaNeueLTPro-Roman"/>
              </w:rPr>
              <w:t>cie: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800A18">
              <w:rPr>
                <w:rFonts w:ascii="Calibri" w:hAnsi="Calibri" w:cs="HelveticaNeueLTPro-Roman"/>
              </w:rPr>
              <w:t xml:space="preserve">Ludwika </w:t>
            </w:r>
            <w:r w:rsidR="00800A18" w:rsidRPr="00762DE1">
              <w:rPr>
                <w:rFonts w:ascii="Calibri" w:hAnsi="Calibri" w:cs="HelveticaNeueLTPro-Roman"/>
              </w:rPr>
              <w:t>Mierosławskiego</w:t>
            </w:r>
            <w:r w:rsidR="00800A18">
              <w:rPr>
                <w:rFonts w:ascii="Calibri" w:hAnsi="Calibri" w:cs="HelveticaNeueLTPro-Roman"/>
              </w:rPr>
              <w:t>,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Wiktora </w:t>
            </w:r>
            <w:proofErr w:type="spellStart"/>
            <w:r>
              <w:rPr>
                <w:rFonts w:ascii="Calibri" w:hAnsi="Calibri" w:cs="HelveticaNeueLTPro-Roman"/>
              </w:rPr>
              <w:t>Heltmana</w:t>
            </w:r>
            <w:proofErr w:type="spellEnd"/>
          </w:p>
          <w:p w:rsidR="00800A18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program Komitetu Narodowego Polskiego 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>dy</w:t>
            </w:r>
            <w:r w:rsidR="00800F2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E3" w:rsidRDefault="00F435E3" w:rsidP="00F435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F435E3" w:rsidRDefault="00F435E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:rsidR="00E34B05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działalność Polaków na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00A18" w:rsidRPr="00762DE1" w:rsidRDefault="00800A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:rsidR="000256E1" w:rsidRPr="00762DE1" w:rsidRDefault="00782066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:rsidR="000256E1" w:rsidRPr="00762DE1" w:rsidRDefault="00E172B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:rsidR="00CA1155" w:rsidRDefault="00E172B6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 w:rsidR="00CA1155">
              <w:rPr>
                <w:rFonts w:ascii="Calibri" w:hAnsi="Calibri"/>
              </w:rPr>
              <w:t xml:space="preserve"> upadku powstania listopadowego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powstaniem</w:t>
            </w:r>
          </w:p>
          <w:p w:rsidR="00CA1155" w:rsidRPr="00CA1155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:rsidR="000256E1" w:rsidRPr="00CA1155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 w:rsidR="0010583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 1846)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Iwana </w:t>
            </w:r>
            <w:proofErr w:type="spellStart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Paskiewicza</w:t>
            </w:r>
            <w:proofErr w:type="spellEnd"/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,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omawia przebieg </w:t>
            </w:r>
            <w:r w:rsidR="00105837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powstania krakowskiego</w:t>
            </w:r>
          </w:p>
          <w:p w:rsidR="000256E1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przedstawia przyczyny, przebieg </w:t>
            </w:r>
            <w:r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</w:t>
            </w:r>
            <w:proofErr w:type="spellStart"/>
            <w:r>
              <w:rPr>
                <w:rFonts w:ascii="Calibri" w:hAnsi="Calibri" w:cs="HelveticaNeueLTPro-Roman"/>
              </w:rPr>
              <w:t>paskiewiczowska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CA1155" w:rsidRPr="00762DE1">
              <w:rPr>
                <w:rFonts w:ascii="Calibri" w:hAnsi="Calibri" w:cs="HelveticaNeueLTPro-Roman"/>
              </w:rPr>
              <w:t xml:space="preserve">wprowadzenia Statutu organicznego (1832), </w:t>
            </w:r>
            <w:r w:rsidRPr="00762DE1">
              <w:rPr>
                <w:rFonts w:ascii="Calibri" w:hAnsi="Calibri" w:cs="HelveticaNeueLTPro-Roman"/>
              </w:rPr>
              <w:t>ogłoszenia stanu wojennego w Królestwie Polskim (1833), likwidacji R</w:t>
            </w:r>
            <w:r w:rsidR="00CA1155">
              <w:rPr>
                <w:rFonts w:ascii="Calibri" w:hAnsi="Calibri" w:cs="HelveticaNeueLTPro-Roman"/>
              </w:rPr>
              <w:t xml:space="preserve">zeczpospolitej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>Krakowskiej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(XI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1846)</w:t>
            </w:r>
            <w:r w:rsidR="00CA1155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tereny objęte rabacją galicyjską</w:t>
            </w:r>
          </w:p>
          <w:p w:rsidR="000256E1" w:rsidRPr="00762DE1" w:rsidRDefault="008A5A67" w:rsidP="000256E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155" w:rsidRPr="00CA1155" w:rsidRDefault="00CA115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="000256E1"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karnego w </w:t>
            </w:r>
            <w:r w:rsidR="000256E1" w:rsidRPr="00CA1155">
              <w:rPr>
                <w:rFonts w:ascii="Calibri" w:hAnsi="Calibri" w:cs="HelveticaNeueLTPro-Roman"/>
                <w:spacing w:val="-4"/>
                <w:kern w:val="24"/>
              </w:rPr>
              <w:t>Królestwie</w:t>
            </w:r>
            <w:r w:rsidR="000256E1" w:rsidRPr="00762DE1">
              <w:rPr>
                <w:rFonts w:ascii="Calibri" w:hAnsi="Calibri" w:cs="HelveticaNeueLTPro-Roman"/>
              </w:rPr>
              <w:t xml:space="preserve"> Polskim (1847)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Edw</w:t>
            </w:r>
            <w:r>
              <w:rPr>
                <w:rFonts w:ascii="Calibri" w:hAnsi="Calibri" w:cs="HelveticaNeueLTPro-Roman"/>
              </w:rPr>
              <w:t xml:space="preserve">arda </w:t>
            </w:r>
            <w:proofErr w:type="spellStart"/>
            <w:r>
              <w:rPr>
                <w:rFonts w:ascii="Calibri" w:hAnsi="Calibri" w:cs="HelveticaNeueLTPro-Roman"/>
              </w:rPr>
              <w:t>Flottwella</w:t>
            </w:r>
            <w:proofErr w:type="spellEnd"/>
            <w:r>
              <w:rPr>
                <w:rFonts w:ascii="Calibri" w:hAnsi="Calibri" w:cs="HelveticaNeueLTPro-Roman"/>
              </w:rPr>
              <w:t xml:space="preserve">, </w:t>
            </w:r>
            <w:r w:rsidR="000256E1"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:rsidR="008A5A67" w:rsidRPr="008A5A67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</w:rPr>
            </w:pPr>
            <w:r w:rsidRPr="008A5A67">
              <w:rPr>
                <w:rFonts w:ascii="Calibri" w:hAnsi="Calibri"/>
                <w:spacing w:val="-10"/>
                <w:kern w:val="24"/>
              </w:rPr>
              <w:t>w latach 30. i 40. XIX w.</w:t>
            </w:r>
            <w:r w:rsidR="008A5A67" w:rsidRPr="008A5A67">
              <w:rPr>
                <w:rFonts w:ascii="Calibri" w:hAnsi="Calibri"/>
                <w:spacing w:val="-10"/>
                <w:kern w:val="24"/>
              </w:rPr>
              <w:t xml:space="preserve"> </w:t>
            </w:r>
          </w:p>
          <w:p w:rsidR="000256E1" w:rsidRPr="008A5A67" w:rsidRDefault="008A5A6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="00105837">
              <w:rPr>
                <w:rFonts w:ascii="Calibri" w:hAnsi="Calibri"/>
              </w:rPr>
              <w:t xml:space="preserve"> przedstawia przyczyny </w:t>
            </w:r>
            <w:r w:rsidRPr="00762DE1">
              <w:rPr>
                <w:rFonts w:ascii="Calibri" w:hAnsi="Calibri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:rsidR="000256E1" w:rsidRPr="00762DE1" w:rsidRDefault="00CA1155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 w:rsidR="003F74FB">
              <w:rPr>
                <w:rFonts w:ascii="Calibri" w:hAnsi="Calibri" w:cs="HelveticaNeueLTPro-Roman"/>
              </w:rPr>
              <w:br/>
            </w:r>
            <w:r w:rsidR="003F74FB" w:rsidRPr="003F74FB">
              <w:rPr>
                <w:rFonts w:ascii="Calibri" w:hAnsi="Calibri" w:cs="HelveticaNeueLTPro-Roman"/>
                <w:spacing w:val="-4"/>
                <w:kern w:val="24"/>
              </w:rPr>
              <w:t xml:space="preserve">po upadku </w:t>
            </w:r>
            <w:r w:rsidR="000256E1" w:rsidRPr="003F74FB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0256E1" w:rsidRPr="00762DE1">
              <w:rPr>
                <w:rFonts w:ascii="Calibri" w:hAnsi="Calibri" w:cs="HelveticaNeueLTPro-Roman"/>
              </w:rPr>
              <w:t xml:space="preserve"> listopadowego</w:t>
            </w:r>
          </w:p>
          <w:p w:rsidR="000256E1" w:rsidRPr="00762DE1" w:rsidRDefault="00CA1155" w:rsidP="000502A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 w:rsidR="0010583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Ludów </w:t>
            </w:r>
            <w:r w:rsidR="008971B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Nastroje w Wielkopolsce na początku 1848 roku</w:t>
            </w:r>
          </w:p>
          <w:p w:rsidR="000256E1" w:rsidRPr="00105837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lastRenderedPageBreak/>
              <w:t xml:space="preserve">Powstanie </w:t>
            </w:r>
            <w:r w:rsidR="00105837" w:rsidRPr="00105837">
              <w:rPr>
                <w:rFonts w:ascii="Calibri" w:hAnsi="Calibri" w:cs="HelveticaNeueLTPro-Roman"/>
                <w:spacing w:val="-8"/>
                <w:kern w:val="24"/>
              </w:rPr>
              <w:br/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t>w Wielkopolsce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:rsidR="000256E1" w:rsidRPr="00C30161" w:rsidRDefault="000256E1" w:rsidP="00C301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 w:rsidR="00C30161"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</w:t>
            </w:r>
            <w:r w:rsidR="00C30161"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Józefa Bema, Adama </w:t>
            </w:r>
            <w:r w:rsidRPr="00762DE1">
              <w:rPr>
                <w:rFonts w:ascii="Calibri" w:hAnsi="Calibri" w:cs="HelveticaNeueLTPro-Roman"/>
              </w:rPr>
              <w:lastRenderedPageBreak/>
              <w:t>Mickiewicza</w:t>
            </w:r>
          </w:p>
          <w:p w:rsidR="000256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:rsidR="001B2408" w:rsidRPr="001B2408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 w:rsidRPr="00762DE1">
              <w:t xml:space="preserve"> 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daty:</w:t>
            </w:r>
            <w:r w:rsidR="001B2408" w:rsidRPr="009F3197">
              <w:rPr>
                <w:rFonts w:ascii="Calibri" w:hAnsi="Calibri" w:cs="HelveticaNeueLTPro-Roman"/>
                <w:spacing w:val="-4"/>
                <w:kern w:val="24"/>
              </w:rPr>
              <w:t xml:space="preserve"> powstania</w:t>
            </w:r>
            <w:r w:rsidR="009F3197">
              <w:rPr>
                <w:rFonts w:ascii="Calibri" w:hAnsi="Calibri" w:cs="HelveticaNeueLTPro-Roman"/>
              </w:rPr>
              <w:t xml:space="preserve"> wielkopolskiego </w:t>
            </w:r>
            <w:r w:rsidR="009F3197"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 w:rsidR="009F3197"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lastRenderedPageBreak/>
              <w:t>uwłaszczenia chłopów w Galicji (1848)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Ludwika Mierosławskiego </w:t>
            </w:r>
          </w:p>
          <w:p w:rsidR="000256E1" w:rsidRPr="00762D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2683E">
              <w:rPr>
                <w:rFonts w:ascii="Calibri" w:hAnsi="Calibri" w:cs="HelveticaNeueLTPro-Roman"/>
              </w:rPr>
              <w:t xml:space="preserve"> opisuje przebieg W</w:t>
            </w:r>
            <w:r w:rsidR="000256E1"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:rsidR="000256E1" w:rsidRPr="00762DE1" w:rsidRDefault="001B2408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9F3197" w:rsidRDefault="009F3197" w:rsidP="009F3197">
            <w:r w:rsidRPr="009F3197">
              <w:rPr>
                <w:rFonts w:ascii="Calibri" w:hAnsi="Calibri" w:cs="HelveticaNeueLTPro-Roman"/>
                <w:spacing w:val="-16"/>
                <w:kern w:val="24"/>
              </w:rPr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</w:t>
            </w:r>
            <w:r w:rsidR="00800F2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>(IV 1848),</w:t>
            </w:r>
            <w:r>
              <w:t xml:space="preserve"> 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 xml:space="preserve">bitwy pod Miłosławiem (IV 1848), </w:t>
            </w:r>
            <w:r w:rsidR="000256E1" w:rsidRPr="00762DE1">
              <w:rPr>
                <w:rFonts w:ascii="Calibri" w:hAnsi="Calibri" w:cs="HelveticaNeueLTPro-Roman"/>
              </w:rPr>
              <w:br/>
              <w:t xml:space="preserve">– identyfikuje postacie: Franza von </w:t>
            </w:r>
            <w:proofErr w:type="spellStart"/>
            <w:r w:rsidR="000256E1" w:rsidRPr="00762DE1">
              <w:rPr>
                <w:rFonts w:ascii="Calibri" w:hAnsi="Calibri" w:cs="HelveticaNeueLTPro-Roman"/>
              </w:rPr>
              <w:t>Stadiona</w:t>
            </w:r>
            <w:proofErr w:type="spellEnd"/>
            <w:r w:rsidR="000256E1" w:rsidRPr="00762DE1">
              <w:rPr>
                <w:rFonts w:ascii="Calibri" w:hAnsi="Calibri" w:cs="HelveticaNeueLTPro-Roman"/>
              </w:rPr>
              <w:t>, Wojciecha Chrzanowskiego, Józefa Wysockiego,</w:t>
            </w:r>
            <w:r w:rsidR="000256E1" w:rsidRPr="00762DE1">
              <w:t xml:space="preserve"> </w:t>
            </w:r>
            <w:r w:rsidR="000256E1" w:rsidRPr="001B2408">
              <w:rPr>
                <w:rFonts w:ascii="Calibri" w:hAnsi="Calibri" w:cs="HelveticaNeueLTPro-Roman"/>
                <w:spacing w:val="-10"/>
                <w:kern w:val="24"/>
              </w:rPr>
              <w:t>Henryka De</w:t>
            </w:r>
            <w:r w:rsidR="001B2408" w:rsidRPr="001B2408">
              <w:rPr>
                <w:rFonts w:ascii="Calibri" w:hAnsi="Calibri" w:cs="HelveticaNeueLTPro-Roman"/>
                <w:spacing w:val="-10"/>
                <w:kern w:val="24"/>
              </w:rPr>
              <w:t>mbińskiego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wkład Polaków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 xml:space="preserve">w wydarzenia Wiosny Ludów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F3197" w:rsidRPr="00762DE1" w:rsidRDefault="009F3197" w:rsidP="009F319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serwituty</w:t>
            </w:r>
          </w:p>
          <w:p w:rsidR="009F3197" w:rsidRPr="009F3197" w:rsidRDefault="009F3197" w:rsidP="009F3197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Komitetu Narodowego</w:t>
            </w:r>
            <w:r w:rsidR="0082683E">
              <w:rPr>
                <w:rFonts w:ascii="Calibri" w:hAnsi="Calibri" w:cs="HelveticaNeueLTPro-Roman"/>
              </w:rPr>
              <w:t xml:space="preserve"> w Poznaniu (III 1848)</w:t>
            </w:r>
          </w:p>
          <w:p w:rsidR="000256E1" w:rsidRPr="00762DE1" w:rsidRDefault="000256E1" w:rsidP="000256E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 w:rsidRPr="00762DE1">
              <w:t xml:space="preserve"> </w:t>
            </w:r>
            <w:r w:rsidR="009F3197">
              <w:rPr>
                <w:rFonts w:ascii="Calibri" w:hAnsi="Calibri" w:cs="HelveticaNeueLTPro-Roman"/>
              </w:rPr>
              <w:t xml:space="preserve">Gustawa </w:t>
            </w:r>
            <w:r w:rsidR="009F3197" w:rsidRPr="009F3197">
              <w:rPr>
                <w:rFonts w:ascii="Calibri" w:hAnsi="Calibri" w:cs="HelveticaNeueLTPro-Roman"/>
                <w:spacing w:val="-6"/>
                <w:kern w:val="24"/>
              </w:rPr>
              <w:t xml:space="preserve">Gizewiusza,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:rsidR="000256E1" w:rsidRPr="0082683E" w:rsidRDefault="009F3197" w:rsidP="00F210D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 w:rsidR="003B7DD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</w:t>
            </w:r>
            <w:r w:rsidR="0082683E"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wyjaśnia, jakie znaczenie dla polskiego ruchu </w:t>
            </w:r>
            <w:r w:rsidRPr="00762DE1">
              <w:rPr>
                <w:rFonts w:ascii="Calibri" w:hAnsi="Calibri"/>
              </w:rPr>
              <w:lastRenderedPageBreak/>
              <w:t>niepodległościowego w Galicji miał wzrost świadomości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narodowościowej wśród Rusinów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2524E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 utracie niepodległości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romantyzmu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:rsidR="0082524E" w:rsidRPr="008B43D1" w:rsidRDefault="0082524E" w:rsidP="008252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Adama Mickiewicza, </w:t>
            </w:r>
            <w:r w:rsidR="008B43D1"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wymienia poglądy romantyków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Joachima Lelewela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="0082524E" w:rsidRPr="00762DE1">
              <w:rPr>
                <w:rFonts w:ascii="Calibri" w:hAnsi="Calibri"/>
              </w:rPr>
              <w:t>z klasykami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przedstawia 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="008B43D1" w:rsidRPr="008B43D1">
              <w:rPr>
                <w:rFonts w:ascii="Calibri" w:hAnsi="Calibri" w:cs="HelveticaNeueLTPro-Roman"/>
                <w:spacing w:val="-8"/>
                <w:kern w:val="24"/>
              </w:rPr>
              <w:t>mesjanizm,</w:t>
            </w:r>
            <w:r w:rsidR="008B43D1" w:rsidRPr="00762DE1">
              <w:rPr>
                <w:rFonts w:ascii="Calibri" w:hAnsi="Calibri" w:cs="HelveticaNeueLTPro-Roman"/>
              </w:rPr>
              <w:t xml:space="preserve"> 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="008B43D1"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 w:rsidR="008B43D1">
              <w:rPr>
                <w:rFonts w:ascii="Calibri" w:hAnsi="Calibri" w:cs="HelveticaNeueLTPro-Roman"/>
              </w:rPr>
              <w:t xml:space="preserve"> zna datę opublikowania 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t>Romantyczność</w:t>
            </w:r>
            <w:r w:rsidR="008B43D1"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8B43D1"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82524E" w:rsidRPr="00762DE1">
              <w:rPr>
                <w:rFonts w:ascii="Calibri" w:hAnsi="Calibri"/>
              </w:rPr>
              <w:t>przedstawia sytuację kultury 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ocenia wpływ romantyzmu na niepodległościowe postawy Polaków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AC708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III: EUROPA I ŚWIAT </w:t>
            </w:r>
            <w:r w:rsidR="00AC708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CA1B83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Stany </w:t>
            </w:r>
            <w:r w:rsidRPr="00762DE1">
              <w:rPr>
                <w:rFonts w:ascii="Calibri" w:hAnsi="Calibri" w:cs="HelveticaNeueLTPro-Roman"/>
              </w:rPr>
              <w:lastRenderedPageBreak/>
              <w:t>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>Stanów Zjednoczonych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wyjaśnia znaczenie terminów: woj</w:t>
            </w:r>
            <w:r w:rsidR="00AC7088">
              <w:rPr>
                <w:rFonts w:ascii="Calibri" w:hAnsi="Calibri" w:cs="HelveticaNeueLTPro-Roman"/>
              </w:rPr>
              <w:t>na secesyjna, Północ, Południe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4C2BEC" w:rsidRPr="00762DE1">
              <w:rPr>
                <w:rFonts w:ascii="Calibri" w:hAnsi="Calibri" w:cs="HelveticaNeueLTPro-Roman"/>
              </w:rPr>
              <w:t>ę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="00AC7088">
              <w:rPr>
                <w:rFonts w:ascii="Calibri" w:hAnsi="Calibri" w:cs="HelveticaNeueLTPro-Roman"/>
              </w:rPr>
              <w:t>wojny secesyjnej (1861–</w:t>
            </w:r>
            <w:r w:rsidR="004C2BEC"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 posta</w:t>
            </w:r>
            <w:r w:rsidR="004C2BEC" w:rsidRPr="00762DE1">
              <w:rPr>
                <w:rFonts w:ascii="Calibri" w:hAnsi="Calibri" w:cs="HelveticaNeueLTPro-Roman"/>
              </w:rPr>
              <w:t>ć</w:t>
            </w:r>
            <w:r w:rsidRPr="00762DE1">
              <w:rPr>
                <w:rFonts w:ascii="Calibri" w:hAnsi="Calibri" w:cs="HelveticaNeueLTPro-Roman"/>
              </w:rPr>
              <w:t xml:space="preserve"> Abrahama Lincolna</w:t>
            </w:r>
          </w:p>
          <w:p w:rsidR="00CA1B83" w:rsidRPr="00E07610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CA1B83" w:rsidRPr="00E07610">
              <w:rPr>
                <w:rFonts w:ascii="Calibri" w:hAnsi="Calibri" w:cs="HelveticaNeueLTPro-Roman"/>
                <w:spacing w:val="-6"/>
                <w:kern w:val="24"/>
              </w:rPr>
              <w:t xml:space="preserve"> wymienia przyczyny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secesja, Konfederacja, Unia, </w:t>
            </w:r>
            <w:r w:rsidR="004C2BEC" w:rsidRPr="00762DE1">
              <w:rPr>
                <w:rFonts w:ascii="Calibri" w:hAnsi="Calibri" w:cs="HelveticaNeueLTPro-Roman"/>
              </w:rPr>
              <w:t>wojna totalna</w:t>
            </w:r>
          </w:p>
          <w:p w:rsidR="00CA1B83" w:rsidRPr="00762DE1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="00CA1B83"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charakteryzuje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sytuację gospodarczą,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społeczną i polityczną</w:t>
            </w:r>
            <w:r w:rsidR="00CA1B83"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A1B83"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C7088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="00AC7088" w:rsidRPr="00762DE1">
              <w:rPr>
                <w:rFonts w:ascii="Calibri" w:hAnsi="Calibri" w:cs="HelveticaNeueLTPro-Roman"/>
              </w:rPr>
              <w:t>taktyka spalonej ziemi</w:t>
            </w:r>
            <w:r w:rsidR="00AC7088">
              <w:rPr>
                <w:rFonts w:ascii="Calibri" w:hAnsi="Calibri" w:cs="HelveticaNeueLTPro-Roman"/>
              </w:rPr>
              <w:t>,</w:t>
            </w:r>
            <w:r w:rsidR="00AC7088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abolic</w:t>
            </w:r>
            <w:r w:rsidR="00AC7088">
              <w:rPr>
                <w:rFonts w:ascii="Calibri" w:hAnsi="Calibri" w:cs="HelveticaNeueLTPro-Roman"/>
              </w:rPr>
              <w:t>jonizm, demokraci, republikanie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4C2BEC" w:rsidRPr="00762DE1">
              <w:rPr>
                <w:rFonts w:ascii="Calibri" w:hAnsi="Calibri" w:cs="HelveticaNeueLTPro-Roman"/>
              </w:rPr>
              <w:t>w</w:t>
            </w:r>
            <w:r w:rsidR="00AC7088"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</w:t>
            </w:r>
            <w:r w:rsidR="004C2BEC" w:rsidRPr="00762DE1">
              <w:rPr>
                <w:rFonts w:ascii="Calibri" w:hAnsi="Calibri" w:cs="HelveticaNeueLTPro-Roman"/>
              </w:rPr>
              <w:t xml:space="preserve">erowanych </w:t>
            </w:r>
            <w:r w:rsidR="004C2BEC" w:rsidRPr="00AD1F91">
              <w:rPr>
                <w:rFonts w:ascii="Calibri" w:hAnsi="Calibri" w:cs="HelveticaNeueLTPro-Roman"/>
                <w:spacing w:val="-12"/>
                <w:kern w:val="24"/>
              </w:rPr>
              <w:t>Stanów Ameryki (1861)</w:t>
            </w:r>
          </w:p>
          <w:p w:rsidR="00CA1B83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4C2BEC" w:rsidRPr="00762DE1">
              <w:rPr>
                <w:rFonts w:ascii="Calibri" w:hAnsi="Calibri" w:cs="HelveticaNeueLTPro-Roman"/>
              </w:rPr>
              <w:t>omawia</w:t>
            </w:r>
            <w:r w:rsidR="00CA1B83" w:rsidRPr="00762DE1">
              <w:rPr>
                <w:rFonts w:ascii="Calibri" w:hAnsi="Calibri" w:cs="HelveticaNeueLTPro-Roman"/>
              </w:rPr>
              <w:t xml:space="preserve"> przyczyny podziału Stanów Zjednoczonych </w:t>
            </w:r>
            <w:r w:rsidR="00FD0897"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na Północ i Południe</w:t>
            </w:r>
          </w:p>
          <w:p w:rsidR="001A0771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:rsidR="00CA1B83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:rsidR="00CA1B83" w:rsidRPr="00AD1F9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miał dekret </w:t>
            </w:r>
            <w:r w:rsidR="004867D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41605" w:rsidRPr="0074223C" w:rsidRDefault="00CA1B83" w:rsidP="0074223C">
            <w:r w:rsidRPr="00762DE1">
              <w:rPr>
                <w:rFonts w:ascii="Calibri" w:hAnsi="Calibri" w:cs="HelveticaNeueLTPro-Roman"/>
              </w:rPr>
              <w:lastRenderedPageBreak/>
              <w:t>– zna dat</w:t>
            </w:r>
            <w:r w:rsidR="0074223C"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 w:rsidR="00C973A0">
              <w:rPr>
                <w:rFonts w:ascii="Calibri" w:hAnsi="Calibri" w:cs="HelveticaNeueLTPro-Roman"/>
              </w:rPr>
              <w:t xml:space="preserve"> przywozu niewolników</w:t>
            </w:r>
            <w:r w:rsidR="00C973A0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>Zj</w:t>
            </w:r>
            <w:r w:rsidR="004C2BEC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ednoczonych </w:t>
            </w:r>
            <w:r w:rsidR="004C2BEC" w:rsidRPr="00762DE1">
              <w:rPr>
                <w:rFonts w:ascii="Calibri" w:hAnsi="Calibri" w:cs="HelveticaNeueLTPro-Roman"/>
              </w:rPr>
              <w:t>(1808)</w:t>
            </w:r>
            <w:r w:rsidR="00211F3E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bitwy pod Gettysburgiem </w:t>
            </w:r>
            <w:r w:rsidR="00FD0897">
              <w:rPr>
                <w:rFonts w:ascii="Calibri" w:hAnsi="Calibri" w:cs="HelveticaNeueLTPro-Roman"/>
              </w:rPr>
              <w:br/>
            </w:r>
            <w:r w:rsidR="00211F3E"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="00211F3E" w:rsidRPr="00AC7088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ataku na </w:t>
            </w:r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Fort </w:t>
            </w:r>
            <w:proofErr w:type="spellStart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>Sumter</w:t>
            </w:r>
            <w:proofErr w:type="spellEnd"/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 xml:space="preserve"> (IV 1861)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="00FD0897" w:rsidRPr="00FD0897">
              <w:rPr>
                <w:rFonts w:ascii="Calibri" w:hAnsi="Calibri" w:cs="HelveticaNeueLTPro-Roman"/>
                <w:spacing w:val="-8"/>
                <w:kern w:val="24"/>
              </w:rPr>
              <w:t>Stanów</w:t>
            </w:r>
            <w:r w:rsidR="00FD0897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762DE1" w:rsidRDefault="001B33D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="00CA1B83"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="00CA1B83" w:rsidRPr="00762DE1">
              <w:rPr>
                <w:rFonts w:ascii="Calibri" w:hAnsi="Calibri" w:cs="HelveticaNeueLTPro-Roman"/>
              </w:rPr>
              <w:t xml:space="preserve"> </w:t>
            </w:r>
            <w:r w:rsidR="00CA1B83" w:rsidRPr="00FD0897">
              <w:rPr>
                <w:rFonts w:ascii="Calibri" w:hAnsi="Calibri" w:cs="HelveticaNeueLTPro-Roman"/>
                <w:spacing w:val="-8"/>
                <w:kern w:val="24"/>
              </w:rPr>
              <w:t>Stanó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w 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AD1F91" w:rsidRDefault="00AD1F9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</w:t>
            </w:r>
            <w:r w:rsidR="00CA1B83" w:rsidRPr="00AD1F91">
              <w:rPr>
                <w:rFonts w:ascii="Calibri" w:hAnsi="Calibri" w:cs="HelveticaNeueLTPro-Roman"/>
                <w:spacing w:val="-2"/>
                <w:kern w:val="24"/>
              </w:rPr>
              <w:t xml:space="preserve"> sytuację</w:t>
            </w:r>
            <w:r w:rsidR="00CA1B83" w:rsidRPr="00AD1F91">
              <w:rPr>
                <w:rFonts w:ascii="Calibri" w:hAnsi="Calibri" w:cs="HelveticaNeueLTPro-Roman"/>
                <w:spacing w:val="-2"/>
              </w:rPr>
              <w:t xml:space="preserve"> 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 xml:space="preserve">gospodarczą, </w:t>
            </w:r>
            <w:r w:rsidR="00CA1B83" w:rsidRPr="00AD1F91">
              <w:rPr>
                <w:rFonts w:ascii="Calibri" w:hAnsi="Calibri" w:cs="HelveticaNeueLTPro-Roman"/>
                <w:spacing w:val="-12"/>
                <w:kern w:val="24"/>
              </w:rPr>
              <w:t>społeczną</w:t>
            </w:r>
            <w:r w:rsidR="00CA1B83"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B83" w:rsidRPr="00762DE1" w:rsidRDefault="00CA1B83" w:rsidP="00393F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80A39">
              <w:rPr>
                <w:rFonts w:ascii="Calibri" w:hAnsi="Calibri"/>
              </w:rPr>
              <w:t xml:space="preserve"> ocenia znaczenie zniesienia </w:t>
            </w:r>
            <w:r w:rsidR="00CA1B83" w:rsidRPr="00762DE1">
              <w:rPr>
                <w:rFonts w:ascii="Calibri" w:hAnsi="Calibri"/>
              </w:rPr>
              <w:t xml:space="preserve">niewolnictwa w </w:t>
            </w:r>
            <w:r w:rsidR="00CA1B83"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FF738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92DE5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="00FF7381"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Dwie koncepcje zjednoczenia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Piemont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 w:rsidR="00745A67"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Polacy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="000B50D9">
              <w:rPr>
                <w:rFonts w:ascii="Calibri" w:hAnsi="Calibri" w:cs="HelveticaNeueLTPro-Roman"/>
              </w:rPr>
              <w:t xml:space="preserve"> </w:t>
            </w:r>
            <w:r w:rsidR="000B50D9" w:rsidRPr="000B50D9">
              <w:rPr>
                <w:rFonts w:ascii="Calibri" w:hAnsi="Calibri" w:cs="HelveticaNeueLTPro-Roman"/>
                <w:kern w:val="24"/>
              </w:rPr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lastRenderedPageBreak/>
              <w:t xml:space="preserve">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 1871)</w:t>
            </w:r>
            <w:r w:rsidRPr="00762DE1">
              <w:rPr>
                <w:rFonts w:ascii="Calibri" w:hAnsi="Calibri" w:cs="HelveticaNeueLTPro-Roman"/>
              </w:rPr>
              <w:br/>
              <w:t>– identyfikuje postacie: Giuseppe Garibaldiego, Ottona von Bismarcka</w:t>
            </w:r>
          </w:p>
          <w:p w:rsidR="00FF7381" w:rsidRPr="00762DE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Niemiec</w:t>
            </w:r>
          </w:p>
          <w:p w:rsidR="00FF7381" w:rsidRP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terminów: </w:t>
            </w:r>
            <w:r w:rsidR="00AB24F8" w:rsidRPr="00762DE1">
              <w:rPr>
                <w:rFonts w:ascii="Calibri" w:hAnsi="Calibri" w:cs="HelveticaNeueLTPro-Roman"/>
              </w:rPr>
              <w:t xml:space="preserve">wyprawa „tysiąca czerwonych </w:t>
            </w:r>
            <w:r w:rsidR="00AB24F8" w:rsidRPr="00762DE1">
              <w:rPr>
                <w:rFonts w:ascii="Calibri" w:hAnsi="Calibri" w:cs="HelveticaNeueLTPro-Roman"/>
              </w:rPr>
              <w:lastRenderedPageBreak/>
              <w:t>koszul”</w:t>
            </w:r>
            <w:r w:rsidR="00AB24F8"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Pr="00745A67">
              <w:rPr>
                <w:rFonts w:ascii="Calibri" w:hAnsi="Calibri" w:cs="HelveticaNeueLTPro-Roman"/>
                <w:i/>
              </w:rPr>
              <w:t>risorgimento</w:t>
            </w:r>
            <w:proofErr w:type="spellEnd"/>
          </w:p>
          <w:p w:rsid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FF7381"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 w:rsidR="00AB24F8">
              <w:rPr>
                <w:rFonts w:ascii="Calibri" w:hAnsi="Calibri" w:cs="HelveticaNeueLTPro-Roman"/>
              </w:rPr>
              <w:t>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AB24F8">
              <w:rPr>
                <w:rFonts w:ascii="Calibri" w:hAnsi="Calibri" w:cs="HelveticaNeueLTPro-Roman"/>
              </w:rPr>
              <w:t>pruskiej (1870–</w:t>
            </w:r>
            <w:r>
              <w:rPr>
                <w:rFonts w:ascii="Calibri" w:hAnsi="Calibri" w:cs="HelveticaNeueLTPro-Roman"/>
              </w:rPr>
              <w:t>1871)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>, Wilhelma I, Napoleona III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</w:t>
            </w:r>
            <w:r w:rsidR="00FF7381"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="00FF7381"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wojny 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pruskiej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w jednoczeniu Niemiec odegrał Otto von Bismarck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terminu </w:t>
            </w:r>
            <w:r w:rsidRPr="00762DE1">
              <w:rPr>
                <w:rFonts w:ascii="Calibri" w:hAnsi="Calibri" w:cs="HelveticaNeueLTPro-Roman"/>
              </w:rPr>
              <w:t>komunardzi</w:t>
            </w:r>
          </w:p>
          <w:p w:rsidR="00FF7381" w:rsidRPr="00136A41" w:rsidRDefault="00FF7381" w:rsidP="00136A41">
            <w:r w:rsidRPr="00762DE1">
              <w:rPr>
                <w:rFonts w:ascii="Calibri" w:hAnsi="Calibri" w:cs="HelveticaNeueLTPro-Roman"/>
              </w:rPr>
              <w:t>– zna daty</w:t>
            </w:r>
            <w:r w:rsidR="007E6527">
              <w:rPr>
                <w:rFonts w:ascii="Calibri" w:hAnsi="Calibri" w:cs="HelveticaNeueLTPro-Roman"/>
              </w:rPr>
              <w:t>:</w:t>
            </w:r>
            <w:r w:rsidR="00136A41" w:rsidRPr="00762DE1">
              <w:rPr>
                <w:rFonts w:ascii="Calibri" w:hAnsi="Calibri" w:cs="HelveticaNeueLTPro-Roman"/>
              </w:rPr>
              <w:t xml:space="preserve"> bitew </w:t>
            </w:r>
            <w:r w:rsidR="00136A41">
              <w:rPr>
                <w:rFonts w:ascii="Calibri" w:hAnsi="Calibri" w:cs="HelveticaNeueLTPro-Roman"/>
              </w:rPr>
              <w:lastRenderedPageBreak/>
              <w:t xml:space="preserve">pod Magentą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>
              <w:rPr>
                <w:rFonts w:ascii="Calibri" w:hAnsi="Calibri" w:cs="HelveticaNeueLTPro-Roman"/>
              </w:rPr>
              <w:t xml:space="preserve">i Solferino (1859), </w:t>
            </w:r>
            <w:r w:rsidR="00136A41" w:rsidRPr="00762DE1">
              <w:rPr>
                <w:rFonts w:ascii="Calibri" w:hAnsi="Calibri" w:cs="HelveticaNeueLTPro-Roman"/>
              </w:rPr>
              <w:t xml:space="preserve">wojny Prus i Austrii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z Danią (1864),</w:t>
            </w:r>
            <w:r w:rsidR="00136A41" w:rsidRPr="000B50D9">
              <w:rPr>
                <w:spacing w:val="-6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pokoju</w:t>
            </w:r>
            <w:r w:rsidR="00136A41" w:rsidRPr="00762DE1">
              <w:rPr>
                <w:rFonts w:ascii="Calibri" w:hAnsi="Calibri" w:cs="HelveticaNeueLTPro-Roman"/>
              </w:rPr>
              <w:t xml:space="preserve"> we</w:t>
            </w:r>
            <w:r w:rsidR="00136A41"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niemieckiego (1867), bitwy pod Sedanem (</w:t>
            </w:r>
            <w:r w:rsidR="00136A41">
              <w:rPr>
                <w:rFonts w:ascii="Calibri" w:hAnsi="Calibri" w:cs="HelveticaNeueLTPro-Roman"/>
              </w:rPr>
              <w:t xml:space="preserve">1870), Komuny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Paryskiej</w:t>
            </w:r>
            <w:r w:rsidR="00800F27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(III–</w:t>
            </w:r>
            <w:r w:rsidR="007E6527" w:rsidRPr="000B50D9">
              <w:rPr>
                <w:rFonts w:ascii="Calibri" w:hAnsi="Calibri" w:cs="HelveticaNeueLTPro-Roman"/>
                <w:spacing w:val="-4"/>
                <w:kern w:val="24"/>
              </w:rPr>
              <w:t>V 1871)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 w:rsidR="00161BBF">
              <w:rPr>
                <w:rFonts w:ascii="Calibri" w:hAnsi="Calibri" w:cs="HelveticaNeueLTPro-Roman"/>
              </w:rPr>
              <w:t>py jednoczenia Włoch i Niemiec</w:t>
            </w:r>
          </w:p>
          <w:p w:rsidR="00FF738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9C1973" w:rsidRPr="00762DE1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 koncepcje zjednocz</w:t>
            </w:r>
            <w:r w:rsidR="00136A41">
              <w:rPr>
                <w:rFonts w:ascii="Calibri" w:hAnsi="Calibri" w:cs="HelveticaNeueLTPro-Roman"/>
              </w:rPr>
              <w:t>en</w:t>
            </w:r>
            <w:r w:rsidR="000B50D9">
              <w:rPr>
                <w:rFonts w:ascii="Calibri" w:hAnsi="Calibri" w:cs="HelveticaNeueLTPro-Roman"/>
              </w:rPr>
              <w:t>ia Włoch</w:t>
            </w:r>
          </w:p>
          <w:p w:rsidR="00AB24F8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:rsidR="00FF7381" w:rsidRPr="00762DE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dlaczego Piemont stał się </w:t>
            </w:r>
            <w:r w:rsidR="000B50D9" w:rsidRPr="000B50D9">
              <w:rPr>
                <w:rFonts w:ascii="Calibri" w:hAnsi="Calibri" w:cs="HelveticaNeueLTPro-Roman"/>
                <w:spacing w:val="-10"/>
                <w:kern w:val="24"/>
              </w:rPr>
              <w:t xml:space="preserve">ośrodkiem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jednoczenia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 xml:space="preserve">koncepcje </w:t>
            </w:r>
            <w:r w:rsidR="00FF7381" w:rsidRPr="000B50D9">
              <w:rPr>
                <w:rFonts w:ascii="Calibri" w:hAnsi="Calibri" w:cs="HelveticaNeueLTPro-Roman"/>
                <w:spacing w:val="-12"/>
                <w:kern w:val="24"/>
              </w:rPr>
              <w:t>zjednoczenia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161BBF">
              <w:rPr>
                <w:rFonts w:ascii="Calibri" w:hAnsi="Calibri" w:cs="HelveticaNeueLTPro-Roman"/>
              </w:rPr>
              <w:t>Niemiec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omawia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t xml:space="preserve">skutki wojen Prus z Danią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i Austrią dla procesu jednoczenia Niemiec</w:t>
            </w:r>
          </w:p>
          <w:p w:rsidR="00FF7381" w:rsidRPr="00762DE1" w:rsidRDefault="000B50D9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FF7381"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36A41" w:rsidRDefault="00FF7381" w:rsidP="00136A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136A41" w:rsidRPr="00762DE1">
              <w:rPr>
                <w:rFonts w:ascii="Calibri" w:hAnsi="Calibri" w:cs="HelveticaNeueLTPro-Roman"/>
              </w:rPr>
              <w:t xml:space="preserve"> Niemieckiego Związku Celnego </w:t>
            </w:r>
            <w:r w:rsidR="00136A41" w:rsidRPr="00762DE1">
              <w:rPr>
                <w:rFonts w:ascii="Calibri" w:hAnsi="Calibri" w:cs="HelveticaNeueLTPro-Roman"/>
              </w:rPr>
              <w:lastRenderedPageBreak/>
              <w:t>(1834),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 xml:space="preserve">zawarcia sojuszu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762DE1">
              <w:rPr>
                <w:rFonts w:ascii="Calibri" w:hAnsi="Calibri" w:cs="HelveticaNeueLTPro-Roman"/>
              </w:rPr>
              <w:t xml:space="preserve">z </w:t>
            </w:r>
            <w:r w:rsidR="00136A41">
              <w:rPr>
                <w:rFonts w:ascii="Calibri" w:hAnsi="Calibri" w:cs="HelveticaNeueLTPro-Roman"/>
              </w:rPr>
              <w:t>Francją (1858),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7E6527" w:rsidRPr="00762DE1">
              <w:rPr>
                <w:rFonts w:ascii="Calibri" w:hAnsi="Calibri" w:cs="HelveticaNeueLTPro-Roman"/>
              </w:rPr>
              <w:t xml:space="preserve">wojny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7E6527" w:rsidRPr="00762DE1">
              <w:rPr>
                <w:rFonts w:ascii="Calibri" w:hAnsi="Calibri" w:cs="HelveticaNeueLTPro-Roman"/>
              </w:rPr>
              <w:t>z Austrią (1859),</w:t>
            </w:r>
            <w:r w:rsidR="007E6527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wybuchu powstania w Kr</w:t>
            </w:r>
            <w:r w:rsidR="000B50D9">
              <w:rPr>
                <w:rFonts w:ascii="Calibri" w:hAnsi="Calibri" w:cs="HelveticaNeueLTPro-Roman"/>
              </w:rPr>
              <w:t xml:space="preserve">ólestwie Obojga </w:t>
            </w:r>
            <w:r w:rsidR="000B50D9" w:rsidRPr="000B50D9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="00136A41" w:rsidRPr="000B50D9">
              <w:rPr>
                <w:rFonts w:ascii="Calibri" w:hAnsi="Calibri" w:cs="HelveticaNeueLTPro-Roman"/>
                <w:spacing w:val="-2"/>
                <w:kern w:val="24"/>
              </w:rPr>
              <w:t>objęcia</w:t>
            </w:r>
            <w:r w:rsidR="00136A41" w:rsidRPr="00762DE1">
              <w:rPr>
                <w:rFonts w:ascii="Calibri" w:hAnsi="Calibri" w:cs="HelveticaNeueLTPro-Roman"/>
              </w:rPr>
              <w:t xml:space="preserve"> tronu w Prusach przez Wilhelma I (1861), powstania Czerwonego Krzyża (1863),</w:t>
            </w:r>
            <w:r w:rsidR="00136A41">
              <w:rPr>
                <w:rFonts w:ascii="Calibri" w:hAnsi="Calibri" w:cs="HelveticaNeueLTPro-Roman"/>
              </w:rPr>
              <w:t xml:space="preserve"> </w:t>
            </w:r>
            <w:r w:rsidR="00136A41" w:rsidRPr="00762DE1">
              <w:rPr>
                <w:rFonts w:ascii="Calibri" w:hAnsi="Calibri" w:cs="HelveticaNeueLTPro-Roman"/>
              </w:rPr>
              <w:t>zajęcia</w:t>
            </w:r>
            <w:r w:rsidR="000B50D9">
              <w:rPr>
                <w:rFonts w:ascii="Calibri" w:hAnsi="Calibri" w:cs="HelveticaNeueLTPro-Roman"/>
              </w:rPr>
              <w:t xml:space="preserve"> Wenecji przez Królestwo Włoch</w:t>
            </w:r>
            <w:r w:rsidR="00136A41" w:rsidRPr="00762DE1">
              <w:rPr>
                <w:rFonts w:ascii="Calibri" w:hAnsi="Calibri" w:cs="HelveticaNeueLTPro-Roman"/>
              </w:rPr>
              <w:t xml:space="preserve"> (1866), powstania </w:t>
            </w:r>
            <w:proofErr w:type="spellStart"/>
            <w:r w:rsidR="00136A41" w:rsidRPr="00762DE1">
              <w:rPr>
                <w:rFonts w:ascii="Calibri" w:hAnsi="Calibri" w:cs="HelveticaNeueLTPro-Roman"/>
              </w:rPr>
              <w:t>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36A41" w:rsidRPr="00762DE1">
              <w:rPr>
                <w:rFonts w:ascii="Calibri" w:hAnsi="Calibri" w:cs="HelveticaNeueLTPro-Roman"/>
              </w:rPr>
              <w:t>Węgier</w:t>
            </w:r>
            <w:proofErr w:type="spellEnd"/>
            <w:r w:rsidR="00136A41" w:rsidRPr="00762DE1">
              <w:rPr>
                <w:rFonts w:ascii="Calibri" w:hAnsi="Calibri" w:cs="HelveticaNeueLTPro-Roman"/>
              </w:rPr>
              <w:t xml:space="preserve"> (1867)</w:t>
            </w:r>
            <w:r w:rsidR="00136A41">
              <w:rPr>
                <w:rFonts w:ascii="Calibri" w:hAnsi="Calibri" w:cs="HelveticaNeueLTPro-Roman"/>
              </w:rPr>
              <w:t xml:space="preserve">, </w:t>
            </w:r>
            <w:r w:rsidR="00136A41" w:rsidRPr="00762DE1">
              <w:rPr>
                <w:rFonts w:ascii="Calibri" w:hAnsi="Calibri" w:cs="HelveticaNeueLTPro-Roman"/>
              </w:rPr>
              <w:t>zajęcia Państwa Kościelnego</w:t>
            </w:r>
            <w:r w:rsidR="00136A41">
              <w:rPr>
                <w:rFonts w:ascii="Calibri" w:hAnsi="Calibri" w:cs="HelveticaNeueLTPro-Roman"/>
              </w:rPr>
              <w:t xml:space="preserve"> przez Królestwo Włoskie (1870)</w:t>
            </w:r>
          </w:p>
          <w:p w:rsidR="00FF7381" w:rsidRPr="00762DE1" w:rsidRDefault="007E652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C1973"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="009C1973" w:rsidRPr="00762DE1">
              <w:rPr>
                <w:rFonts w:ascii="Calibri" w:hAnsi="Calibri" w:cs="HelveticaNeueLTPro-Roman"/>
              </w:rPr>
              <w:t>Walerego Wróblewskiego</w:t>
            </w:r>
          </w:p>
          <w:p w:rsidR="00FF7381" w:rsidRPr="003248FB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 xml:space="preserve"> wskazuje okoliczności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>powstania Czerwonego</w:t>
            </w:r>
            <w:r w:rsidR="00FF7381" w:rsidRPr="003248FB">
              <w:rPr>
                <w:rFonts w:ascii="Calibri" w:hAnsi="Calibri" w:cs="HelveticaNeueLTPro-Roman"/>
                <w:spacing w:val="-10"/>
              </w:rPr>
              <w:t xml:space="preserve">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–</w:t>
            </w:r>
            <w:r w:rsidR="00FF7381" w:rsidRPr="00430053">
              <w:rPr>
                <w:rFonts w:ascii="Calibri" w:hAnsi="Calibri" w:cs="HelveticaNeueLTPro-Roman"/>
                <w:spacing w:val="-8"/>
                <w:kern w:val="24"/>
              </w:rPr>
              <w:t xml:space="preserve"> wyjaśnia okoliczności</w:t>
            </w:r>
            <w:r w:rsidR="00FF7381" w:rsidRPr="00762DE1">
              <w:rPr>
                <w:rFonts w:ascii="Calibri" w:hAnsi="Calibri" w:cs="HelveticaNeueLTPro-Roman"/>
              </w:rPr>
              <w:t xml:space="preserve"> powstania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</w:rPr>
              <w:t>–</w:t>
            </w:r>
            <w:r w:rsidR="00430053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Węgier</w:t>
            </w:r>
          </w:p>
          <w:p w:rsidR="00FF7381" w:rsidRPr="00762DE1" w:rsidRDefault="000B50D9" w:rsidP="009C197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="00FF7381"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381" w:rsidRPr="00762DE1" w:rsidRDefault="00FF7381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FF7381" w:rsidRPr="00762DE1" w:rsidRDefault="000B50D9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rolę Ot</w:t>
            </w:r>
            <w:r w:rsidR="009331DE">
              <w:rPr>
                <w:rFonts w:ascii="Calibri" w:hAnsi="Calibri" w:cs="HelveticaNeueLTPro-Roman"/>
              </w:rPr>
              <w:t>t</w:t>
            </w:r>
            <w:r w:rsidR="00FF7381" w:rsidRPr="00762DE1">
              <w:rPr>
                <w:rFonts w:ascii="Calibri" w:hAnsi="Calibri" w:cs="HelveticaNeueLTPro-Roman"/>
              </w:rPr>
              <w:t xml:space="preserve">ona von Bismarcka </w:t>
            </w:r>
            <w:r w:rsidR="00FF7381"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r w:rsidR="00FF7381" w:rsidRPr="00762DE1">
              <w:rPr>
                <w:rFonts w:ascii="Calibri" w:hAnsi="Calibri" w:cs="HelveticaNeueLTPro-Roman"/>
              </w:rPr>
              <w:lastRenderedPageBreak/>
              <w:t>Niemiec</w:t>
            </w:r>
          </w:p>
          <w:p w:rsidR="00FF7381" w:rsidRPr="00762DE1" w:rsidRDefault="007F4AFC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metody stosowane </w:t>
            </w:r>
            <w:r w:rsidR="003248FB">
              <w:rPr>
                <w:rFonts w:ascii="Calibri" w:hAnsi="Calibri" w:cs="HelveticaNeueLTPro-Roman"/>
              </w:rPr>
              <w:t>przez Ottona Bismarcka,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3248FB">
              <w:rPr>
                <w:rFonts w:ascii="Calibri" w:hAnsi="Calibri" w:cs="HelveticaNeueLTPro-Roman"/>
              </w:rPr>
              <w:t>Camilla</w:t>
            </w:r>
            <w:r w:rsidR="00FF7381"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="00FF7381" w:rsidRPr="00762DE1">
              <w:rPr>
                <w:rFonts w:ascii="Calibri" w:hAnsi="Calibri" w:cs="HelveticaNeueLTPro-Roman"/>
              </w:rPr>
              <w:t>Cavoura</w:t>
            </w:r>
            <w:proofErr w:type="spellEnd"/>
            <w:r w:rsidR="00FF7381" w:rsidRPr="00762DE1">
              <w:rPr>
                <w:rFonts w:ascii="Calibri" w:hAnsi="Calibri" w:cs="HelveticaNeueLTPro-Roman"/>
              </w:rPr>
              <w:t xml:space="preserve"> </w:t>
            </w:r>
          </w:p>
          <w:p w:rsidR="00FF738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Giuseppe Garibaldiego w pro</w:t>
            </w:r>
            <w:r w:rsidR="000B50D9">
              <w:rPr>
                <w:rFonts w:ascii="Calibri" w:hAnsi="Calibri" w:cs="HelveticaNeueLTPro-Roman"/>
              </w:rPr>
              <w:t>cesie jednoczenia swoich państw</w:t>
            </w:r>
          </w:p>
          <w:p w:rsidR="000B50D9" w:rsidRPr="00762DE1" w:rsidRDefault="000B50D9" w:rsidP="000B50D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 w:rsidR="003248FB"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 w:rsidR="003248FB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:rsidR="000B50D9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  <w:p w:rsidR="00FF7381" w:rsidRPr="00762DE1" w:rsidRDefault="00FF7381" w:rsidP="009C19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E3031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ekspansji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 w:rsidR="00780A39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Konflikty kolonialne</w:t>
            </w:r>
          </w:p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E303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terminu kolonializm 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:rsidR="00E30318" w:rsidRPr="00762DE1" w:rsidRDefault="00780A3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faktoria handlowa, Kompania Wschodnioindyjska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 w:rsidR="00780A39">
              <w:rPr>
                <w:rFonts w:ascii="Calibri" w:hAnsi="Calibri" w:cs="HelveticaNeueLTPro-Roman"/>
              </w:rPr>
              <w:t xml:space="preserve">dentyfikuje postać </w:t>
            </w:r>
            <w:r w:rsidR="00780A39" w:rsidRPr="00780A39">
              <w:rPr>
                <w:rFonts w:ascii="Calibri" w:hAnsi="Calibri" w:cs="HelveticaNeueLTPro-Roman"/>
                <w:spacing w:val="-2"/>
                <w:kern w:val="24"/>
              </w:rPr>
              <w:t xml:space="preserve">Cecila Johna </w:t>
            </w:r>
            <w:proofErr w:type="spellStart"/>
            <w:r w:rsidRPr="00780A39">
              <w:rPr>
                <w:rFonts w:ascii="Calibri" w:hAnsi="Calibri" w:cs="HelveticaNeueLTPro-Roman"/>
                <w:spacing w:val="-2"/>
                <w:kern w:val="24"/>
              </w:rPr>
              <w:t>Rhodesa</w:t>
            </w:r>
            <w:proofErr w:type="spellEnd"/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państwa, które uczestniczyły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 xml:space="preserve">dla państw </w:t>
            </w:r>
            <w:r w:rsidR="00E30318" w:rsidRPr="00780A39">
              <w:rPr>
                <w:rFonts w:ascii="Calibri" w:hAnsi="Calibri"/>
                <w:spacing w:val="-14"/>
                <w:kern w:val="24"/>
              </w:rPr>
              <w:t>europejskich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6518EA"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="00E30318" w:rsidRPr="006518EA">
              <w:rPr>
                <w:rFonts w:ascii="Calibri" w:hAnsi="Calibri" w:cs="HelveticaNeueLTPro-Roman"/>
                <w:spacing w:val="-4"/>
                <w:kern w:val="24"/>
              </w:rPr>
              <w:t>powstanie</w:t>
            </w:r>
            <w:r w:rsidR="00E30318" w:rsidRPr="00762DE1">
              <w:rPr>
                <w:rFonts w:ascii="Calibri" w:hAnsi="Calibri" w:cs="HelveticaNeueLTPro-Roman"/>
              </w:rPr>
              <w:t xml:space="preserve"> sipajów, powstanie Mahdiego, wojny opiumowe, </w:t>
            </w:r>
            <w:r w:rsidRPr="00762DE1">
              <w:rPr>
                <w:rFonts w:ascii="Calibri" w:hAnsi="Calibri" w:cs="HelveticaNeueLTPro-Roman"/>
              </w:rPr>
              <w:t>wojny burskie</w:t>
            </w:r>
            <w:r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powstanie bokserów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podlegały kolonizacji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 koniec XIX w.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</w:t>
            </w:r>
            <w:r w:rsidR="00CB3149" w:rsidRPr="00762DE1">
              <w:rPr>
                <w:rFonts w:ascii="Calibri" w:hAnsi="Calibri"/>
              </w:rPr>
              <w:t>przedstawia</w:t>
            </w:r>
            <w:r w:rsidR="00E30318" w:rsidRPr="00762DE1">
              <w:rPr>
                <w:rFonts w:ascii="Calibri" w:hAnsi="Calibri"/>
              </w:rPr>
              <w:t xml:space="preserve"> proces kolonizacji Afryki </w:t>
            </w:r>
            <w:r w:rsidR="00BD3924"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E30318" w:rsidRPr="00762DE1">
              <w:rPr>
                <w:rFonts w:ascii="Calibri" w:hAnsi="Calibri"/>
              </w:rPr>
              <w:t xml:space="preserve"> konfliktów kolonialnych</w:t>
            </w:r>
          </w:p>
          <w:p w:rsidR="00E30318" w:rsidRPr="00762DE1" w:rsidRDefault="006518EA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daty: wybuchu pierwszej wojny opiumowej (1839),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 w:rsidR="006518EA"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porównuje proces 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="006518EA" w:rsidRPr="006518EA">
              <w:rPr>
                <w:rFonts w:ascii="Calibri" w:hAnsi="Calibri"/>
                <w:spacing w:val="-4"/>
                <w:kern w:val="24"/>
              </w:rPr>
              <w:br/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stosunek państw </w:t>
            </w:r>
            <w:r w:rsidR="00E30318"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="00E30318" w:rsidRPr="00762DE1">
              <w:rPr>
                <w:rFonts w:ascii="Calibri" w:hAnsi="Calibri"/>
              </w:rPr>
              <w:t xml:space="preserve"> europejskiej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ocenia politykę </w:t>
            </w:r>
            <w:r w:rsidR="00E30318"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="00E30318"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C7032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4. </w:t>
            </w:r>
            <w:r w:rsidRPr="00762DE1">
              <w:rPr>
                <w:rFonts w:ascii="Calibri" w:hAnsi="Calibri" w:cs="HelveticaNeueLTPro-Roman"/>
              </w:rPr>
              <w:t xml:space="preserve">Rozwój nowych </w:t>
            </w:r>
            <w:r w:rsidRPr="00762DE1">
              <w:rPr>
                <w:rFonts w:ascii="Calibri" w:hAnsi="Calibri" w:cs="HelveticaNeueLTPro-Roman"/>
              </w:rPr>
              <w:lastRenderedPageBreak/>
              <w:t>ruchów</w:t>
            </w:r>
          </w:p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W stronę demokracji</w:t>
            </w:r>
          </w:p>
          <w:p w:rsidR="00C70324" w:rsidRPr="00F86067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Socjaliści </w:t>
            </w:r>
            <w:r>
              <w:rPr>
                <w:rFonts w:ascii="Calibri" w:hAnsi="Calibri"/>
              </w:rPr>
              <w:br/>
            </w:r>
            <w:r w:rsidR="00C70324" w:rsidRPr="00F86067">
              <w:rPr>
                <w:rFonts w:ascii="Calibri" w:hAnsi="Calibri"/>
              </w:rPr>
              <w:t>i anarchiści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Prawa wyborcze </w:t>
            </w:r>
            <w:r w:rsidR="00F86067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:rsidR="00C70324" w:rsidRPr="00762DE1" w:rsidRDefault="00C70324" w:rsidP="005F450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F86067">
              <w:rPr>
                <w:rFonts w:ascii="Calibri" w:hAnsi="Calibri" w:cs="HelveticaNeueLTPro-Roman"/>
              </w:rPr>
              <w:t xml:space="preserve">system </w:t>
            </w:r>
            <w:r w:rsidR="00F86067" w:rsidRPr="00762DE1">
              <w:rPr>
                <w:rFonts w:ascii="Calibri" w:hAnsi="Calibri" w:cs="HelveticaNeueLTPro-Roman"/>
              </w:rPr>
              <w:t>republika</w:t>
            </w:r>
            <w:r w:rsidR="00F86067">
              <w:rPr>
                <w:rFonts w:ascii="Calibri" w:hAnsi="Calibri" w:cs="HelveticaNeueLTPro-Roman"/>
              </w:rPr>
              <w:t>ński</w:t>
            </w:r>
            <w:r w:rsidR="00F86067" w:rsidRPr="00762DE1">
              <w:rPr>
                <w:rFonts w:ascii="Calibri" w:hAnsi="Calibri" w:cs="HelveticaNeueLTPro-Roman"/>
              </w:rPr>
              <w:t xml:space="preserve">, partia </w:t>
            </w:r>
            <w:r w:rsidR="00F86067"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 w:rsidR="00F86067">
              <w:rPr>
                <w:rFonts w:ascii="Calibri" w:hAnsi="Calibri" w:cs="HelveticaNeueLTPro-Roman"/>
              </w:rPr>
              <w:t xml:space="preserve"> parlamentarna, demokratyzacja</w:t>
            </w:r>
          </w:p>
          <w:p w:rsidR="00C70324" w:rsidRPr="00762DE1" w:rsidRDefault="00F8606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:rsidR="00C70324" w:rsidRPr="00762DE1" w:rsidRDefault="00F86067" w:rsidP="00CB314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t>demokracja</w:t>
            </w:r>
            <w:r w:rsidR="00F86067" w:rsidRPr="00923FBC">
              <w:rPr>
                <w:rFonts w:ascii="Calibri" w:hAnsi="Calibri" w:cs="HelveticaNeueLTPro-Roman"/>
                <w:spacing w:val="-10"/>
                <w:kern w:val="24"/>
              </w:rPr>
              <w:t xml:space="preserve"> (chadecja),</w:t>
            </w:r>
            <w:r w:rsidR="00F86067"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 w:rsidR="00923FBC"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socjalistów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C70324" w:rsidRPr="00762DE1">
              <w:rPr>
                <w:rFonts w:ascii="Calibri" w:hAnsi="Calibri"/>
              </w:rPr>
              <w:t xml:space="preserve">charakteryzuje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chrześcijańskiej demokracji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nowoczesny nacjonalizm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</w:t>
            </w:r>
            <w:r w:rsidR="00C70324" w:rsidRPr="009E77BB">
              <w:rPr>
                <w:rFonts w:ascii="Calibri" w:hAnsi="Calibri"/>
                <w:spacing w:val="-2"/>
                <w:kern w:val="24"/>
              </w:rPr>
              <w:t xml:space="preserve"> wymienia postulaty</w:t>
            </w:r>
            <w:r w:rsidR="00C70324" w:rsidRPr="00762DE1">
              <w:rPr>
                <w:rFonts w:ascii="Calibri" w:hAnsi="Calibri"/>
              </w:rPr>
              <w:t xml:space="preserve"> emancypantek </w:t>
            </w:r>
            <w:r w:rsidR="009E77BB"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terminów: </w:t>
            </w:r>
            <w:r w:rsidR="009E77BB" w:rsidRPr="00762DE1">
              <w:rPr>
                <w:rFonts w:ascii="Calibri" w:hAnsi="Calibri" w:cs="HelveticaNeueLTPro-Roman"/>
              </w:rPr>
              <w:t xml:space="preserve">rewolucja proletariacka, </w:t>
            </w:r>
            <w:r w:rsidRPr="00762DE1">
              <w:rPr>
                <w:rFonts w:ascii="Calibri" w:hAnsi="Calibri" w:cs="HelveticaNeueLTPro-Roman"/>
              </w:rPr>
              <w:t>społeczeństwo industrialne, Międzynarodówka</w:t>
            </w:r>
            <w:r w:rsidR="00936179" w:rsidRPr="00762DE1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anarchizm, terror indywidualny, szowinizm, </w:t>
            </w:r>
            <w:r w:rsidR="00936179" w:rsidRPr="00762DE1">
              <w:rPr>
                <w:rFonts w:ascii="Calibri" w:hAnsi="Calibri" w:cs="HelveticaNeueLTPro-Roman"/>
              </w:rPr>
              <w:t>syjonizm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 xml:space="preserve">Rerum </w:t>
            </w:r>
            <w:proofErr w:type="spellStart"/>
            <w:r w:rsidRPr="00762DE1">
              <w:rPr>
                <w:rFonts w:ascii="Calibri" w:hAnsi="Calibri" w:cs="HelveticaNeueLTPro-Roman"/>
                <w:i/>
              </w:rPr>
              <w:t>novarum</w:t>
            </w:r>
            <w:proofErr w:type="spellEnd"/>
            <w:r w:rsidR="00923FBC">
              <w:rPr>
                <w:rFonts w:ascii="Calibri" w:hAnsi="Calibri" w:cs="HelveticaNeueLTPro-Roman"/>
              </w:rPr>
              <w:t xml:space="preserve"> (1891)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cele </w:t>
            </w:r>
            <w:r w:rsidR="009E77BB"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 metody działania anarchistów</w:t>
            </w:r>
          </w:p>
          <w:p w:rsidR="00923FBC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</w:t>
            </w:r>
            <w:r w:rsidR="009E77BB" w:rsidRPr="009E77BB">
              <w:rPr>
                <w:rFonts w:ascii="Calibri" w:hAnsi="Calibri"/>
                <w:spacing w:val="-4"/>
                <w:kern w:val="24"/>
              </w:rPr>
              <w:t xml:space="preserve"> </w:t>
            </w:r>
            <w:r w:rsidRPr="009E77BB">
              <w:rPr>
                <w:rFonts w:ascii="Calibri" w:hAnsi="Calibri"/>
                <w:spacing w:val="-4"/>
                <w:kern w:val="24"/>
              </w:rPr>
              <w:t>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 w:rsidR="009E77BB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a komunistami</w:t>
            </w:r>
          </w:p>
          <w:p w:rsidR="00C70324" w:rsidRPr="00762DE1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jakie </w:t>
            </w:r>
            <w:r w:rsidR="00C70324"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="00C70324" w:rsidRPr="00762DE1">
              <w:rPr>
                <w:rFonts w:ascii="Calibri" w:hAnsi="Calibri"/>
              </w:rPr>
              <w:t xml:space="preserve"> 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FBC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86067" w:rsidRPr="00762DE1" w:rsidRDefault="00923FBC" w:rsidP="00BD28D3">
            <w:pPr>
              <w:rPr>
                <w:rFonts w:ascii="Calibri" w:hAnsi="Calibri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</w:t>
            </w:r>
            <w:r w:rsidRPr="00923FBC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terminów: solidaryzm społeczny, reformiści/</w:t>
            </w:r>
            <w:r>
              <w:rPr>
                <w:rFonts w:ascii="Calibri" w:hAnsi="Calibri" w:cs="HelveticaNeueLTPro-Roman"/>
                <w:spacing w:val="-2"/>
                <w:kern w:val="24"/>
              </w:rPr>
              <w:t xml:space="preserve"> 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936179" w:rsidRPr="00762DE1">
              <w:rPr>
                <w:rFonts w:ascii="Calibri" w:hAnsi="Calibri" w:cs="HelveticaNeueLTPro-Roman"/>
              </w:rPr>
              <w:t xml:space="preserve">ę </w:t>
            </w:r>
            <w:r w:rsidRPr="00762DE1">
              <w:rPr>
                <w:rFonts w:ascii="Calibri" w:hAnsi="Calibri" w:cs="HelveticaNeueLTPro-Roman"/>
              </w:rPr>
              <w:t>ustanowie</w:t>
            </w:r>
            <w:r w:rsidR="00936179" w:rsidRPr="00762DE1">
              <w:rPr>
                <w:rFonts w:ascii="Calibri" w:hAnsi="Calibri" w:cs="HelveticaNeueLTPro-Roman"/>
              </w:rPr>
              <w:t xml:space="preserve">nia 1 maja </w:t>
            </w:r>
            <w:r w:rsidR="00936179"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923FBC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wpływ </w:t>
            </w:r>
            <w:r w:rsidR="00C70324"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="00C70324" w:rsidRPr="00762DE1">
              <w:rPr>
                <w:rFonts w:ascii="Calibri" w:hAnsi="Calibri"/>
              </w:rPr>
              <w:t xml:space="preserve"> na kształtowanie się </w:t>
            </w:r>
            <w:r w:rsidR="00C70324"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="00C70324" w:rsidRPr="00762DE1">
              <w:rPr>
                <w:rFonts w:ascii="Calibri" w:hAnsi="Calibri"/>
              </w:rPr>
              <w:t xml:space="preserve"> narodu i mniejszości narodowych</w:t>
            </w:r>
          </w:p>
          <w:p w:rsidR="00923FBC" w:rsidRPr="00762DE1" w:rsidRDefault="00923FBC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23FBC" w:rsidRPr="00762DE1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</w:t>
            </w:r>
            <w:r w:rsidR="00210D42" w:rsidRPr="00210D42">
              <w:rPr>
                <w:rFonts w:ascii="Calibri" w:hAnsi="Calibri"/>
                <w:spacing w:val="-4"/>
                <w:kern w:val="24"/>
              </w:rPr>
              <w:t xml:space="preserve"> porównuje </w:t>
            </w:r>
            <w:r w:rsidR="00923FBC" w:rsidRPr="00210D42">
              <w:rPr>
                <w:rFonts w:ascii="Calibri" w:hAnsi="Calibri"/>
                <w:spacing w:val="-4"/>
                <w:kern w:val="24"/>
              </w:rPr>
              <w:t>systemy</w:t>
            </w:r>
            <w:r w:rsidR="00923FBC" w:rsidRPr="00762DE1">
              <w:rPr>
                <w:rFonts w:ascii="Calibri" w:hAnsi="Calibri"/>
              </w:rPr>
              <w:t xml:space="preserve"> </w:t>
            </w:r>
            <w:r w:rsidR="00923FBC" w:rsidRPr="00762DE1">
              <w:rPr>
                <w:rFonts w:ascii="Calibri" w:hAnsi="Calibri"/>
              </w:rPr>
              <w:lastRenderedPageBreak/>
              <w:t xml:space="preserve">ustrojowe </w:t>
            </w:r>
            <w:r>
              <w:rPr>
                <w:rFonts w:ascii="Calibri" w:hAnsi="Calibri"/>
              </w:rPr>
              <w:t>w XIX</w:t>
            </w:r>
            <w:r w:rsidR="00205AAE">
              <w:rPr>
                <w:rFonts w:ascii="Calibri" w:hAnsi="Calibri"/>
              </w:rPr>
              <w:t>–</w:t>
            </w:r>
            <w:r w:rsidR="00210D42"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wiecznej Europie</w:t>
            </w:r>
          </w:p>
          <w:p w:rsidR="00936179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 xml:space="preserve">procesu </w:t>
            </w:r>
            <w:r w:rsidR="00C70324" w:rsidRPr="00F10EE3">
              <w:rPr>
                <w:rFonts w:ascii="Calibri" w:hAnsi="Calibri"/>
                <w:spacing w:val="-12"/>
                <w:kern w:val="24"/>
              </w:rPr>
              <w:t>demokratyzacji</w:t>
            </w:r>
            <w:r w:rsidR="00C70324" w:rsidRPr="00762DE1">
              <w:rPr>
                <w:rFonts w:ascii="Calibri" w:hAnsi="Calibri"/>
              </w:rPr>
              <w:t xml:space="preserve"> życia politycznego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metody</w:t>
            </w:r>
            <w:r w:rsidR="00800F27">
              <w:rPr>
                <w:rFonts w:ascii="Calibri" w:hAnsi="Calibri"/>
              </w:rPr>
              <w:t xml:space="preserve"> </w:t>
            </w:r>
            <w:r w:rsidR="00C70324" w:rsidRPr="00762DE1">
              <w:rPr>
                <w:rFonts w:ascii="Calibri" w:hAnsi="Calibri"/>
              </w:rPr>
              <w:t xml:space="preserve">stosowane przez anarchistów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ich działalności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:rsidR="007F28F8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komunikacji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:rsidR="00210D42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Nowe środki transportu</w:t>
            </w:r>
          </w:p>
          <w:p w:rsidR="007F28F8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="007F28F8"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Karola </w:t>
            </w:r>
            <w:r w:rsidRPr="00762DE1">
              <w:rPr>
                <w:rFonts w:ascii="Calibri" w:hAnsi="Calibri" w:cs="HelveticaNeueLTPro-Roman"/>
              </w:rPr>
              <w:lastRenderedPageBreak/>
              <w:t>Darwina,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Marii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:rsidR="007F28F8" w:rsidRPr="00762DE1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:rsidR="007F28F8" w:rsidRPr="00210D42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 xml:space="preserve">– wskazuje </w:t>
            </w:r>
            <w:r w:rsidR="007F28F8" w:rsidRPr="00210D42">
              <w:rPr>
                <w:rFonts w:ascii="Calibri" w:hAnsi="Calibri" w:cs="HelveticaNeueLTPro-Roman"/>
                <w:spacing w:val="-4"/>
                <w:kern w:val="24"/>
              </w:rPr>
              <w:t>wynalazki,</w:t>
            </w:r>
            <w:r w:rsidR="007F28F8"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ogłosz</w:t>
            </w:r>
            <w:r w:rsidR="00210D42">
              <w:rPr>
                <w:rFonts w:ascii="Calibri" w:hAnsi="Calibri" w:cs="HelveticaNeueLTPro-Roman"/>
              </w:rPr>
              <w:t xml:space="preserve">enia teorii ewolucji przez Karola </w:t>
            </w:r>
            <w:r w:rsidR="00210D42">
              <w:rPr>
                <w:rFonts w:ascii="Calibri" w:hAnsi="Calibri" w:cs="HelveticaNeueLTPro-Roman"/>
              </w:rPr>
              <w:lastRenderedPageBreak/>
              <w:t>Darwina (1859), 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 (1876)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Ludwika Pasteura, </w:t>
            </w:r>
            <w:proofErr w:type="spellStart"/>
            <w:r w:rsidRPr="00762DE1">
              <w:rPr>
                <w:rFonts w:ascii="Calibri" w:hAnsi="Calibri" w:cs="HelveticaNeueLTPro-Roman"/>
              </w:rPr>
              <w:t>Orville’a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  <w:r w:rsidR="00E77E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Pr="00762DE1">
              <w:rPr>
                <w:rFonts w:ascii="Calibri" w:hAnsi="Calibri" w:cs="HelveticaNeueLTPro-Roman"/>
              </w:rPr>
              <w:t>Wilbura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Alexandra Grahama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>Bella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="007F28F8" w:rsidRPr="00762DE1">
              <w:rPr>
                <w:rFonts w:ascii="Calibri" w:hAnsi="Calibri" w:cs="HelveticaNeueLTPro-Roman"/>
              </w:rPr>
              <w:t>i higieny</w:t>
            </w:r>
          </w:p>
          <w:p w:rsidR="007F28F8" w:rsidRPr="00E77E73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 w:rsidR="00CC5D70"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odkrycia promieni X (1895)</w:t>
            </w:r>
            <w:r w:rsidR="00380226">
              <w:rPr>
                <w:rFonts w:ascii="Calibri" w:hAnsi="Calibri" w:cs="HelveticaNeueLTPro-Roman"/>
              </w:rPr>
              <w:t xml:space="preserve">, </w:t>
            </w:r>
            <w:r w:rsidR="00380226">
              <w:rPr>
                <w:rFonts w:ascii="Calibri" w:hAnsi="Calibri" w:cs="HelveticaNeueLTPro-Roman"/>
              </w:rPr>
              <w:lastRenderedPageBreak/>
              <w:t>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 w:rsidR="00380226"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 (1887)</w:t>
            </w:r>
            <w:r w:rsidRPr="00762DE1">
              <w:rPr>
                <w:rFonts w:ascii="Calibri" w:hAnsi="Calibri" w:cs="HelveticaNeueLTPro-Roman"/>
              </w:rPr>
              <w:br/>
              <w:t>– identyfikuje postacie:</w:t>
            </w:r>
            <w:r w:rsidRPr="00762DE1">
              <w:t xml:space="preserve"> </w:t>
            </w:r>
            <w:r w:rsidRPr="00762DE1">
              <w:rPr>
                <w:rFonts w:ascii="Calibri" w:hAnsi="Calibri" w:cs="HelveticaNeueLTPro-Roman"/>
              </w:rPr>
              <w:t>Dmitrija Mendel</w:t>
            </w:r>
            <w:r w:rsidR="00460979">
              <w:rPr>
                <w:rFonts w:ascii="Calibri" w:hAnsi="Calibri" w:cs="HelveticaNeueLTPro-Roman"/>
              </w:rPr>
              <w:t xml:space="preserve">ejewa, Pierre’a Curie, </w:t>
            </w:r>
            <w:r w:rsidR="00460979" w:rsidRPr="00460979">
              <w:rPr>
                <w:rFonts w:ascii="Calibri" w:hAnsi="Calibri" w:cs="HelveticaNeueLTPro-Roman"/>
                <w:spacing w:val="-4"/>
                <w:kern w:val="24"/>
              </w:rPr>
              <w:t xml:space="preserve">Wilhelma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Roentgena,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</w:p>
          <w:p w:rsidR="007F28F8" w:rsidRPr="00460979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 xml:space="preserve">Guglielma </w:t>
            </w:r>
            <w:r w:rsidR="007F28F8" w:rsidRPr="00460979">
              <w:rPr>
                <w:rFonts w:ascii="Calibri" w:hAnsi="Calibri" w:cs="HelveticaNeueLTPro-Roman"/>
                <w:spacing w:val="-8"/>
                <w:kern w:val="24"/>
              </w:rPr>
              <w:t>Marconiego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wyjaśnia, jakie znaczenie miała </w:t>
            </w:r>
            <w:r w:rsidR="007F28F8" w:rsidRPr="00762DE1">
              <w:rPr>
                <w:rFonts w:ascii="Calibri" w:hAnsi="Calibri" w:cs="HelveticaNeueLTPro-Roman"/>
              </w:rPr>
              <w:t>budowa wielkich kanałów morskich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w jaki 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="009E669A" w:rsidRPr="009E669A">
              <w:rPr>
                <w:rFonts w:ascii="Calibri" w:hAnsi="Calibri" w:cs="HelveticaNeueLTPro-Roman"/>
                <w:spacing w:val="-6"/>
                <w:kern w:val="24"/>
              </w:rPr>
              <w:t xml:space="preserve">szczepionki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przeciwko</w:t>
            </w:r>
            <w:r w:rsidRPr="00762DE1">
              <w:rPr>
                <w:rFonts w:ascii="Calibri" w:hAnsi="Calibri" w:cs="HelveticaNeueLTPro-Roman"/>
              </w:rPr>
              <w:t xml:space="preserve"> wściekliźnie (1885), odkrycia bakterii gruźlicy i cholery </w:t>
            </w:r>
            <w:r w:rsidRPr="00762DE1">
              <w:rPr>
                <w:rFonts w:ascii="Calibri" w:hAnsi="Calibri" w:cs="HelveticaNeueLTPro-Roman"/>
              </w:rPr>
              <w:lastRenderedPageBreak/>
              <w:t>(1903)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Roberta Kocha, </w:t>
            </w:r>
            <w:r w:rsidR="009E669A" w:rsidRPr="00762DE1">
              <w:rPr>
                <w:rFonts w:ascii="Calibri" w:hAnsi="Calibri" w:cs="HelveticaNeueLTPro-Roman"/>
              </w:rPr>
              <w:t>Karla Benza,</w:t>
            </w:r>
            <w:r w:rsidR="009E669A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t xml:space="preserve">Johna Dunlopa, Gottlieba Daimlera, Rudolfa </w:t>
            </w:r>
            <w:proofErr w:type="spellStart"/>
            <w:r w:rsidRPr="00762DE1">
              <w:rPr>
                <w:rFonts w:ascii="Calibri" w:hAnsi="Calibri" w:cs="HelveticaNeueLTPro-Roman"/>
              </w:rPr>
              <w:t>Diesela</w:t>
            </w:r>
            <w:proofErr w:type="spellEnd"/>
            <w:r w:rsidRPr="00762DE1">
              <w:rPr>
                <w:rFonts w:ascii="Calibri" w:hAnsi="Calibri" w:cs="HelveticaNeueLTPro-Roman"/>
              </w:rPr>
              <w:t>,</w:t>
            </w:r>
            <w:r w:rsidRPr="00762DE1">
              <w:t xml:space="preserve"> 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 xml:space="preserve">, Josepha </w:t>
            </w:r>
            <w:proofErr w:type="spellStart"/>
            <w:r w:rsidRPr="00762DE1">
              <w:rPr>
                <w:rFonts w:ascii="Calibri" w:hAnsi="Calibri" w:cs="HelveticaNeueLTPro-Roman"/>
              </w:rPr>
              <w:t>Swana</w:t>
            </w:r>
            <w:proofErr w:type="spellEnd"/>
          </w:p>
          <w:p w:rsidR="007F28F8" w:rsidRPr="00AF2BC2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jakie czynniki miały wpływ na spadek liczby zachorowań i </w:t>
            </w:r>
            <w:r w:rsidR="007F28F8" w:rsidRPr="009E669A">
              <w:rPr>
                <w:rFonts w:ascii="Calibri" w:hAnsi="Calibri" w:cs="HelveticaNeueLTPro-Roman"/>
                <w:spacing w:val="-6"/>
                <w:kern w:val="24"/>
              </w:rPr>
              <w:t>śmiertelnośc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>ocenia znaczenie</w:t>
            </w:r>
            <w:r w:rsidR="007F28F8" w:rsidRPr="00762DE1"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t xml:space="preserve">rozpowszechnienia nowych środków transportu 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</w:t>
            </w:r>
            <w:r w:rsidR="007F28F8" w:rsidRPr="00762DE1">
              <w:rPr>
                <w:rFonts w:ascii="Calibri" w:hAnsi="Calibri"/>
              </w:rPr>
              <w:lastRenderedPageBreak/>
              <w:t>budowy Kanału Sueskiego i Kanału Panamskiego dla rozwoju komunikacji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 w:rsidR="00AF2BC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 w:rsidR="001960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architektura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Pr="00762DE1">
              <w:rPr>
                <w:rFonts w:ascii="Calibri" w:hAnsi="Calibri" w:cs="HelveticaNeueLTPro-Roman"/>
              </w:rPr>
              <w:lastRenderedPageBreak/>
              <w:t>masowa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1E2BBE">
              <w:rPr>
                <w:rFonts w:ascii="Calibri" w:hAnsi="Calibri" w:cs="HelveticaNeueLTPro-Roman"/>
              </w:rPr>
              <w:t xml:space="preserve">kultura </w:t>
            </w:r>
            <w:r w:rsidR="001E2BBE" w:rsidRPr="001E2BBE">
              <w:rPr>
                <w:rFonts w:ascii="Calibri" w:hAnsi="Calibri" w:cs="HelveticaNeueLTPro-Roman"/>
                <w:spacing w:val="-6"/>
                <w:kern w:val="24"/>
              </w:rPr>
              <w:t xml:space="preserve">masowa,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t>pozytywizm,</w:t>
            </w:r>
            <w:r w:rsidR="001E2BBE">
              <w:rPr>
                <w:rFonts w:ascii="Calibri" w:hAnsi="Calibri" w:cs="HelveticaNeueLTPro-Roman"/>
              </w:rPr>
              <w:t xml:space="preserve"> impresjonizm</w:t>
            </w:r>
          </w:p>
          <w:p w:rsidR="007F28F8" w:rsidRPr="00762DE1" w:rsidRDefault="001E2BB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naturalizm, secesja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postacie: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</w:t>
            </w:r>
            <w:proofErr w:type="spellStart"/>
            <w:r w:rsidRPr="00762DE1">
              <w:rPr>
                <w:rFonts w:ascii="Calibri" w:hAnsi="Calibri" w:cs="HelveticaNeueLTPro-Roman"/>
              </w:rPr>
              <w:t>Comte’a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</w:t>
            </w:r>
            <w:r w:rsidR="00C52F38" w:rsidRPr="00786F84">
              <w:rPr>
                <w:rFonts w:ascii="Calibri" w:hAnsi="Calibri" w:cs="HelveticaNeueLTPro-Roman"/>
                <w:kern w:val="24"/>
              </w:rPr>
              <w:t xml:space="preserve">Juliusza </w:t>
            </w:r>
            <w:proofErr w:type="spellStart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Verne’a</w:t>
            </w:r>
            <w:proofErr w:type="spellEnd"/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,</w:t>
            </w:r>
            <w:r w:rsidRPr="00786F84">
              <w:rPr>
                <w:rFonts w:ascii="Calibri" w:hAnsi="Calibri" w:cs="HelveticaNeueLTPro-Roman"/>
                <w:spacing w:val="-2"/>
              </w:rPr>
              <w:t xml:space="preserve"> </w:t>
            </w:r>
            <w:r w:rsidR="00786F84" w:rsidRPr="00786F84">
              <w:rPr>
                <w:rFonts w:ascii="Calibri" w:hAnsi="Calibri" w:cs="HelveticaNeueLTPro-Roman"/>
                <w:spacing w:val="-2"/>
                <w:kern w:val="24"/>
              </w:rPr>
              <w:t>Lwa Tołstoja,</w:t>
            </w:r>
            <w:r w:rsidR="00786F84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proofErr w:type="spellStart"/>
            <w:r w:rsidRPr="00762DE1">
              <w:rPr>
                <w:rFonts w:ascii="Calibri" w:hAnsi="Calibri" w:cs="HelveticaNeueLTPro-Roman"/>
              </w:rPr>
              <w:t>Auguste’a</w:t>
            </w:r>
            <w:proofErr w:type="spellEnd"/>
            <w:r w:rsidRPr="00762DE1">
              <w:rPr>
                <w:rFonts w:ascii="Calibri" w:hAnsi="Calibri" w:cs="HelveticaNeueLTPro-Roman"/>
              </w:rPr>
              <w:t xml:space="preserve"> Renoira, </w:t>
            </w:r>
            <w:proofErr w:type="spellStart"/>
            <w:r w:rsidRPr="00762DE1">
              <w:rPr>
                <w:rFonts w:ascii="Calibri" w:hAnsi="Calibri"/>
              </w:rPr>
              <w:t>Auguste’a</w:t>
            </w:r>
            <w:proofErr w:type="spellEnd"/>
            <w:r w:rsidRPr="00762DE1">
              <w:rPr>
                <w:rFonts w:ascii="Calibri" w:hAnsi="Calibri"/>
              </w:rPr>
              <w:t xml:space="preserve"> i Louisa </w:t>
            </w:r>
            <w:proofErr w:type="spellStart"/>
            <w:r w:rsidRPr="00762DE1">
              <w:rPr>
                <w:rFonts w:ascii="Calibri" w:hAnsi="Calibri"/>
              </w:rPr>
              <w:t>Lumière</w:t>
            </w:r>
            <w:proofErr w:type="spellEnd"/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:rsidR="007F28F8" w:rsidRPr="00762DE1" w:rsidRDefault="00C52F3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7F28F8" w:rsidRPr="00C52F38">
              <w:rPr>
                <w:rFonts w:ascii="Calibri" w:hAnsi="Calibri" w:cs="HelveticaNeueLTPro-Roman"/>
                <w:spacing w:val="-6"/>
                <w:kern w:val="24"/>
              </w:rPr>
              <w:t>początków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 xml:space="preserve">kina (1895), </w:t>
            </w:r>
            <w:r w:rsidR="007F28F8" w:rsidRPr="00C52F38">
              <w:rPr>
                <w:rFonts w:ascii="Calibri" w:hAnsi="Calibri" w:cs="HelveticaNeueLTPro-Roman"/>
                <w:spacing w:val="-10"/>
                <w:kern w:val="24"/>
              </w:rPr>
              <w:t>pierwszych</w:t>
            </w:r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762DE1">
              <w:rPr>
                <w:rFonts w:ascii="Calibri" w:hAnsi="Calibri" w:cs="HelveticaNeueLTPro-Roman"/>
              </w:rPr>
              <w:lastRenderedPageBreak/>
              <w:t>nowożytny</w:t>
            </w:r>
            <w:r w:rsidR="007F28F8">
              <w:rPr>
                <w:rFonts w:ascii="Calibri" w:hAnsi="Calibri" w:cs="HelveticaNeueLTPro-Roman"/>
              </w:rPr>
              <w:t>ch igrzysk olimpijskich (1896)</w:t>
            </w:r>
            <w:r w:rsidR="007F28F8" w:rsidRPr="00762DE1">
              <w:rPr>
                <w:rFonts w:ascii="Calibri" w:hAnsi="Calibri" w:cs="HelveticaNeueLTPro-Roman"/>
              </w:rPr>
              <w:br/>
              <w:t xml:space="preserve">– identyfikuje postacie: </w:t>
            </w:r>
            <w:proofErr w:type="spellStart"/>
            <w:r w:rsidR="007F28F8" w:rsidRPr="00762DE1">
              <w:rPr>
                <w:rFonts w:ascii="Calibri" w:hAnsi="Calibri" w:cs="HelveticaNeueLTPro-Roman"/>
              </w:rPr>
              <w:t>Émile’a</w:t>
            </w:r>
            <w:proofErr w:type="spellEnd"/>
            <w:r w:rsidR="007F28F8" w:rsidRPr="00762DE1">
              <w:rPr>
                <w:rFonts w:ascii="Calibri" w:hAnsi="Calibri" w:cs="HelveticaNeueLTPro-Roman"/>
              </w:rPr>
              <w:t xml:space="preserve"> </w:t>
            </w:r>
            <w:r w:rsidR="007F28F8"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="007F28F8" w:rsidRPr="00762DE1">
              <w:rPr>
                <w:rFonts w:ascii="Calibri" w:hAnsi="Calibri" w:cs="HelveticaNeueLTPro-Roman"/>
              </w:rPr>
              <w:t xml:space="preserve">Fiodora Dostojewskiego, </w:t>
            </w:r>
            <w:r w:rsidR="00C140A3"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jakie cele </w:t>
            </w:r>
            <w:r w:rsidR="007F28F8"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="007F28F8" w:rsidRPr="00762DE1">
              <w:rPr>
                <w:rFonts w:ascii="Calibri" w:hAnsi="Calibri"/>
              </w:rPr>
              <w:t>literaturze i sztuce przełomu wieków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2A588D" w:rsidRDefault="002A588D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>pierwszej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t>impresjonistów (1874)</w:t>
            </w:r>
          </w:p>
          <w:p w:rsidR="003D7140" w:rsidRPr="003D7140" w:rsidRDefault="003D7140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 xml:space="preserve">nia znaczenie </w:t>
            </w:r>
            <w:r>
              <w:rPr>
                <w:rFonts w:ascii="Calibri" w:hAnsi="Calibri" w:cs="HelveticaNeueLTPro-Roman"/>
              </w:rPr>
              <w:lastRenderedPageBreak/>
              <w:t>terminu symbolizm, ekspresjonizm, futuryzm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kina dla rozwoju kultury masowej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 xml:space="preserve">isko </w:t>
            </w:r>
            <w:r>
              <w:rPr>
                <w:rFonts w:ascii="Calibri" w:hAnsi="Calibri"/>
              </w:rPr>
              <w:lastRenderedPageBreak/>
              <w:t>upowszechnienia sportu w drugiej połowie XIX w.</w:t>
            </w:r>
          </w:p>
        </w:tc>
      </w:tr>
      <w:tr w:rsidR="001D334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>Tajemnice sprzed wieków – Kim byli impresjoniści?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Salon Odrzuconych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>Impresjoniści na dworcu kolejowym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756A01">
              <w:rPr>
                <w:rFonts w:ascii="Calibri" w:hAnsi="Calibri" w:cs="HelveticaNeueLTPro-Roman"/>
                <w:i/>
              </w:rPr>
              <w:t xml:space="preserve">Impresja – </w:t>
            </w:r>
            <w:r w:rsidRPr="00756A01">
              <w:rPr>
                <w:rFonts w:ascii="Calibri" w:hAnsi="Calibri" w:cs="HelveticaNeueLTPro-Roman"/>
                <w:i/>
                <w:spacing w:val="-4"/>
                <w:kern w:val="24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wymienia cechy malarstwa 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w jakich okolicznościach powstało określenie </w:t>
            </w:r>
            <w:r>
              <w:rPr>
                <w:rFonts w:ascii="Calibri" w:hAnsi="Calibri" w:cs="HelveticaNeueLTPro-Roman"/>
                <w:i/>
              </w:rPr>
              <w:t>impresjoniści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 w:cs="HelveticaNeueLTPro-Roman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 w:rsidP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przedstawia okoliczności, w 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wyjaśnia, jaką rolę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pełnił Salon w życiu kulturalnym Francji w XIX w.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7F28F8" w:rsidP="007F28F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II</w:t>
            </w:r>
            <w:r w:rsidR="00D55FA7">
              <w:rPr>
                <w:rFonts w:ascii="Calibri" w:eastAsia="Calibri" w:hAnsi="Calibri" w:cs="HelveticaNeueLTPro-Bd"/>
                <w:b/>
                <w:lang w:eastAsia="en-US" w:bidi="ar-SA"/>
              </w:rPr>
              <w:t>I</w:t>
            </w: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D55FA7" w:rsidP="00D55FA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ROZDZIAŁ IV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ZIEMIE POLSKIE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</w:t>
            </w:r>
            <w:r w:rsidR="007F28F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 xml:space="preserve">1. Ziemie </w:t>
            </w:r>
            <w:r w:rsidRPr="007F28F8">
              <w:rPr>
                <w:rFonts w:ascii="Calibri" w:hAnsi="Calibri" w:cs="HelveticaNeueLTPro-Roman"/>
              </w:rPr>
              <w:lastRenderedPageBreak/>
              <w:t>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lastRenderedPageBreak/>
              <w:t xml:space="preserve">Praca </w:t>
            </w:r>
            <w:r w:rsidRPr="00C90666">
              <w:rPr>
                <w:rFonts w:ascii="Calibri" w:hAnsi="Calibri" w:cs="HelveticaNeueLTPro-Roman"/>
              </w:rPr>
              <w:lastRenderedPageBreak/>
              <w:t>organiczna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po Wiośnie Ludów</w:t>
            </w:r>
          </w:p>
          <w:p w:rsid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Odwilż </w:t>
            </w:r>
            <w:proofErr w:type="spellStart"/>
            <w:r w:rsidRPr="00C90666">
              <w:rPr>
                <w:rFonts w:ascii="Calibri" w:hAnsi="Calibri" w:cs="HelveticaNeueLTPro-Roman"/>
              </w:rPr>
              <w:t>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</w:t>
            </w:r>
            <w:proofErr w:type="spellEnd"/>
            <w:r w:rsidRPr="00C90666">
              <w:rPr>
                <w:rFonts w:ascii="Calibri" w:hAnsi="Calibri" w:cs="HelveticaNeueLTPro-Roman"/>
              </w:rPr>
              <w:t>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:rsidR="007F28F8" w:rsidRP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="007F28F8"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– wyjaśnia znaczen</w:t>
            </w:r>
            <w:r w:rsidR="001E5625">
              <w:rPr>
                <w:rFonts w:ascii="Calibri" w:hAnsi="Calibri"/>
              </w:rPr>
              <w:t>ie terminów: praca organiczna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 xml:space="preserve">– zna datę </w:t>
            </w:r>
            <w:r w:rsidR="007F28F8" w:rsidRPr="00837FCC">
              <w:rPr>
                <w:rFonts w:ascii="Calibri" w:hAnsi="Calibri"/>
                <w:spacing w:val="-8"/>
                <w:kern w:val="24"/>
              </w:rPr>
              <w:t>manifestacji</w:t>
            </w:r>
            <w:r w:rsidR="007F28F8" w:rsidRPr="007F28F8">
              <w:rPr>
                <w:rFonts w:ascii="Calibri" w:hAnsi="Calibri"/>
              </w:rPr>
              <w:t xml:space="preserve"> patriotycznych w Królestwie Polskim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 w:rsidR="001E5625">
              <w:rPr>
                <w:rFonts w:ascii="Calibri" w:hAnsi="Calibri"/>
              </w:rPr>
              <w:t>rola Marcinkowskiego,</w:t>
            </w:r>
            <w:r w:rsidR="00800F27">
              <w:rPr>
                <w:rFonts w:ascii="Calibri" w:hAnsi="Calibri"/>
              </w:rPr>
              <w:t xml:space="preserve"> </w:t>
            </w:r>
            <w:r w:rsidR="001E5625">
              <w:rPr>
                <w:rFonts w:ascii="Calibri" w:hAnsi="Calibri"/>
              </w:rPr>
              <w:t>Hipolita Cegielskiego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CD15D2">
              <w:rPr>
                <w:rFonts w:ascii="Calibri" w:hAnsi="Calibri"/>
                <w:spacing w:val="-4"/>
                <w:kern w:val="24"/>
              </w:rPr>
              <w:t xml:space="preserve"> wymienia założenia</w:t>
            </w:r>
            <w:r w:rsidR="007F28F8" w:rsidRPr="007F28F8">
              <w:rPr>
                <w:rFonts w:ascii="Calibri" w:hAnsi="Calibri"/>
              </w:rPr>
              <w:t xml:space="preserve"> pracy organicznej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określa p</w:t>
            </w:r>
            <w:r w:rsidR="00C90666"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="00A04F32" w:rsidRPr="00A04F32">
              <w:rPr>
                <w:rFonts w:ascii="Calibri" w:hAnsi="Calibri"/>
              </w:rPr>
              <w:t xml:space="preserve">„biali”, </w:t>
            </w:r>
            <w:r w:rsidR="007F28F8" w:rsidRPr="00A04F32">
              <w:rPr>
                <w:rFonts w:ascii="Calibri" w:hAnsi="Calibri"/>
                <w:kern w:val="24"/>
              </w:rPr>
              <w:t>autonomia</w:t>
            </w:r>
            <w:r w:rsidR="00A04F32" w:rsidRPr="00A04F32">
              <w:rPr>
                <w:rFonts w:ascii="Calibri" w:hAnsi="Calibri"/>
                <w:kern w:val="24"/>
              </w:rPr>
              <w:t>,</w:t>
            </w:r>
            <w:r w:rsidR="00A04F32">
              <w:rPr>
                <w:rFonts w:ascii="Calibri" w:hAnsi="Calibri"/>
                <w:spacing w:val="-8"/>
                <w:kern w:val="24"/>
              </w:rPr>
              <w:t xml:space="preserve"> </w:t>
            </w:r>
            <w:r w:rsidR="00A04F32" w:rsidRPr="00A04F32">
              <w:rPr>
                <w:rFonts w:ascii="Calibri" w:hAnsi="Calibri"/>
                <w:kern w:val="24"/>
              </w:rPr>
              <w:t>modernizacja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 xml:space="preserve"> Aleksandra</w:t>
            </w:r>
            <w:r w:rsidR="007F28F8"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przykłady realizacji programu pracy organicznej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t xml:space="preserve">„białych” i </w:t>
            </w:r>
            <w:r w:rsidR="007F28F8" w:rsidRPr="00703AF8">
              <w:rPr>
                <w:rFonts w:ascii="Calibri" w:hAnsi="Calibri"/>
                <w:spacing w:val="-16"/>
                <w:kern w:val="24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 xml:space="preserve">– wyjaśnia znaczenie terminów: Bazar, odwilż (wiosna) </w:t>
            </w:r>
            <w:proofErr w:type="spellStart"/>
            <w:r w:rsidRPr="007F28F8">
              <w:rPr>
                <w:rFonts w:ascii="Calibri" w:hAnsi="Calibri"/>
              </w:rPr>
              <w:t>posewastopolska</w:t>
            </w:r>
            <w:proofErr w:type="spellEnd"/>
            <w:r w:rsidRPr="007F28F8">
              <w:rPr>
                <w:rFonts w:ascii="Calibri" w:hAnsi="Calibri"/>
              </w:rPr>
              <w:t xml:space="preserve">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:rsidR="007F28F8" w:rsidRPr="00750B8F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:rsidR="007F28F8" w:rsidRPr="007F28F8" w:rsidRDefault="00E735B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odwilż </w:t>
            </w:r>
            <w:proofErr w:type="spellStart"/>
            <w:r w:rsidR="007F28F8" w:rsidRPr="007F28F8">
              <w:rPr>
                <w:rFonts w:ascii="Calibri" w:hAnsi="Calibri"/>
              </w:rPr>
              <w:t>posewasto</w:t>
            </w:r>
            <w:r>
              <w:rPr>
                <w:rFonts w:ascii="Calibri" w:hAnsi="Calibri"/>
              </w:rPr>
              <w:softHyphen/>
            </w:r>
            <w:r w:rsidR="007F28F8" w:rsidRPr="007F28F8">
              <w:rPr>
                <w:rFonts w:ascii="Calibri" w:hAnsi="Calibri"/>
              </w:rPr>
              <w:t>polsk</w:t>
            </w:r>
            <w:proofErr w:type="spellEnd"/>
            <w:r w:rsidR="007F28F8" w:rsidRPr="007F28F8">
              <w:rPr>
                <w:rFonts w:ascii="Calibri" w:hAnsi="Calibri"/>
              </w:rPr>
              <w:t>ą w Królestwie Polskim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jaki cel stawiali sobie organizatorzy manifestacji patriotycznych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stosunk</w:t>
            </w:r>
            <w:r w:rsidR="00837FCC">
              <w:rPr>
                <w:rFonts w:ascii="Calibri" w:hAnsi="Calibri"/>
              </w:rPr>
              <w:t>u d</w:t>
            </w:r>
            <w:r w:rsidR="008D1675">
              <w:rPr>
                <w:rFonts w:ascii="Calibri" w:hAnsi="Calibri"/>
              </w:rPr>
              <w:t xml:space="preserve">o powstania zbrojnego </w:t>
            </w:r>
            <w:r w:rsidR="008D1675" w:rsidRPr="008D1675">
              <w:rPr>
                <w:rFonts w:ascii="Calibri" w:hAnsi="Calibri"/>
                <w:spacing w:val="-4"/>
                <w:kern w:val="24"/>
              </w:rPr>
              <w:t xml:space="preserve">między </w:t>
            </w:r>
            <w:r w:rsidR="007F28F8" w:rsidRPr="008D1675">
              <w:rPr>
                <w:rFonts w:ascii="Calibri" w:hAnsi="Calibri"/>
                <w:spacing w:val="-4"/>
                <w:kern w:val="24"/>
              </w:rPr>
              <w:t>„czerwonymi” i</w:t>
            </w:r>
            <w:r w:rsidR="007F28F8"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B76D4C" w:rsidRDefault="00B76D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 wyjaśnia znaczenie termin</w:t>
            </w:r>
            <w:r w:rsidR="00750B8F"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 xml:space="preserve"> „rewolucja moralna”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B76D4C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porównuje programy polityczne „czerwonych”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F28F8">
              <w:rPr>
                <w:rFonts w:ascii="Calibri" w:hAnsi="Calibri"/>
              </w:rPr>
              <w:t xml:space="preserve"> ocenia postawy społeczeństwa polskiego wobec polityki zaborców 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</w:t>
            </w:r>
            <w:r w:rsidR="00B56EAC">
              <w:rPr>
                <w:rFonts w:ascii="Calibri" w:hAnsi="Calibri"/>
              </w:rPr>
              <w:t>itykę Aleksandra Wielopolskiego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lastRenderedPageBreak/>
              <w:t>Przebieg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branka, </w:t>
            </w:r>
            <w:r w:rsidR="00A93159">
              <w:rPr>
                <w:rFonts w:ascii="Calibri" w:hAnsi="Calibri"/>
              </w:rPr>
              <w:t>wojna partyzancka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D32F45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="00607D98">
              <w:rPr>
                <w:rFonts w:ascii="Calibri" w:hAnsi="Calibri"/>
              </w:rPr>
              <w:t xml:space="preserve"> 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 xml:space="preserve">ukazu o </w:t>
            </w:r>
            <w:r w:rsidRPr="00607D98">
              <w:rPr>
                <w:rFonts w:ascii="Calibri" w:hAnsi="Calibri"/>
                <w:spacing w:val="-2"/>
                <w:kern w:val="24"/>
              </w:rPr>
              <w:t>uwłaszczeniu</w:t>
            </w:r>
            <w:r w:rsidR="00607D98">
              <w:rPr>
                <w:rFonts w:ascii="Calibri" w:hAnsi="Calibri"/>
              </w:rPr>
              <w:t xml:space="preserve"> 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607D98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7F28F8" w:rsidRPr="007F28F8">
              <w:rPr>
                <w:rFonts w:ascii="Calibri" w:hAnsi="Calibri"/>
              </w:rPr>
              <w:t xml:space="preserve"> i okoliczności wybuchu powstania styczniowego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Romualda Traugutta w powstaniu styczniowym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lastRenderedPageBreak/>
              <w:t xml:space="preserve">terminów: </w:t>
            </w:r>
            <w:r w:rsidR="00A93159" w:rsidRPr="008A5B5B">
              <w:rPr>
                <w:rFonts w:ascii="Calibri" w:hAnsi="Calibri"/>
                <w:spacing w:val="-4"/>
                <w:kern w:val="24"/>
              </w:rPr>
              <w:t>kosynierzy</w:t>
            </w:r>
            <w:r w:rsidR="00E4382E" w:rsidRPr="008A5B5B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="00E4382E">
              <w:rPr>
                <w:rFonts w:ascii="Calibri" w:hAnsi="Calibri"/>
              </w:rPr>
              <w:t>Tymczasowy Rząd Narodowy</w:t>
            </w:r>
          </w:p>
          <w:p w:rsidR="007F28F8" w:rsidRPr="007F28F8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daty: </w:t>
            </w:r>
            <w:r w:rsidR="007F28F8"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reformy Aleksandra Wielopolskiego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przebieg walk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 xml:space="preserve"> omawia okoliczności</w:t>
            </w:r>
            <w:r>
              <w:rPr>
                <w:rFonts w:ascii="Calibri" w:hAnsi="Calibri"/>
              </w:rPr>
              <w:t xml:space="preserve"> </w:t>
            </w:r>
            <w:r w:rsidRPr="00FD2FDB">
              <w:rPr>
                <w:rFonts w:ascii="Calibri" w:hAnsi="Calibri"/>
                <w:spacing w:val="-6"/>
                <w:kern w:val="24"/>
              </w:rPr>
              <w:t xml:space="preserve">i skutki 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>wprowadzenia</w:t>
            </w:r>
            <w:r w:rsidR="007F28F8" w:rsidRPr="007F28F8">
              <w:rPr>
                <w:rFonts w:ascii="Calibri" w:hAnsi="Calibri"/>
              </w:rPr>
              <w:t xml:space="preserve"> dekretu o uwłaszczeniu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D32F45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 w:rsidR="00FD2FDB">
              <w:rPr>
                <w:rFonts w:ascii="Calibri" w:hAnsi="Calibri"/>
              </w:rPr>
              <w:t xml:space="preserve">wyjaśnia znaczenie </w:t>
            </w:r>
            <w:r w:rsidR="00FD2FDB">
              <w:rPr>
                <w:rFonts w:ascii="Calibri" w:hAnsi="Calibri"/>
              </w:rPr>
              <w:lastRenderedPageBreak/>
              <w:t>terminu</w:t>
            </w:r>
            <w:r>
              <w:rPr>
                <w:rFonts w:ascii="Calibri" w:hAnsi="Calibri"/>
              </w:rPr>
              <w:t xml:space="preserve"> Komitet Centralny Narodowy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datę </w:t>
            </w:r>
            <w:r w:rsidR="007F28F8" w:rsidRPr="007F28F8">
              <w:rPr>
                <w:rFonts w:ascii="Calibri" w:hAnsi="Calibri"/>
              </w:rPr>
              <w:t>aresztowania Romualda Traugutta (IV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56372">
              <w:rPr>
                <w:rFonts w:ascii="Calibri" w:hAnsi="Calibri"/>
                <w:kern w:val="24"/>
              </w:rPr>
              <w:t>– identyfik</w:t>
            </w:r>
            <w:r w:rsidR="00607D98" w:rsidRPr="00A56372">
              <w:rPr>
                <w:rFonts w:ascii="Calibri" w:hAnsi="Calibri"/>
                <w:kern w:val="24"/>
              </w:rPr>
              <w:t>uje postacie:</w:t>
            </w:r>
            <w:r w:rsidRPr="00A56372">
              <w:rPr>
                <w:rFonts w:ascii="Calibri" w:hAnsi="Calibri"/>
                <w:kern w:val="24"/>
              </w:rPr>
              <w:t xml:space="preserve"> </w:t>
            </w:r>
            <w:r w:rsidR="00607D98" w:rsidRPr="00A56372">
              <w:rPr>
                <w:rFonts w:ascii="Calibri" w:hAnsi="Calibri"/>
                <w:kern w:val="24"/>
              </w:rPr>
              <w:t>Ludwika Mierosławskiego,</w:t>
            </w:r>
            <w:r w:rsidR="00800F27">
              <w:rPr>
                <w:rFonts w:ascii="Calibri" w:hAnsi="Calibri"/>
              </w:rPr>
              <w:t xml:space="preserve"> </w:t>
            </w:r>
            <w:r w:rsidR="00607D98" w:rsidRPr="007F28F8">
              <w:rPr>
                <w:rFonts w:ascii="Calibri" w:hAnsi="Calibri"/>
              </w:rPr>
              <w:t xml:space="preserve">Mariana Langiewicza </w:t>
            </w:r>
            <w:r w:rsidRPr="007F28F8">
              <w:rPr>
                <w:rFonts w:ascii="Calibri" w:hAnsi="Calibri"/>
              </w:rPr>
              <w:t>Teodora Berga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cele programowe Tymczasowego Rządu Narodowego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politykę władz powstańczych 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w upadku pows</w:t>
            </w:r>
            <w:r w:rsidR="00A56372">
              <w:rPr>
                <w:rFonts w:ascii="Calibri" w:hAnsi="Calibri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terminu: żuawi śmierci</w:t>
            </w:r>
            <w:r w:rsidR="00FD2FDB">
              <w:rPr>
                <w:rFonts w:ascii="Calibri" w:hAnsi="Calibri"/>
              </w:rPr>
              <w:t>, państwo podziemne</w:t>
            </w:r>
          </w:p>
          <w:p w:rsidR="00607D9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 w:rsidR="00205AAE"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>,</w:t>
            </w:r>
            <w:r w:rsidR="00607D98">
              <w:rPr>
                <w:rFonts w:ascii="Calibri" w:hAnsi="Calibri"/>
              </w:rPr>
              <w:t xml:space="preserve"> Stanisława Brzóski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sposób organizacji konspiracyjnego państwa polskiego </w:t>
            </w:r>
            <w:r w:rsidR="00A93159"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stosunek </w:t>
            </w:r>
            <w:r w:rsidR="007F28F8" w:rsidRPr="007F28F8">
              <w:rPr>
                <w:rFonts w:ascii="Calibri" w:hAnsi="Calibri"/>
              </w:rPr>
              <w:lastRenderedPageBreak/>
              <w:t xml:space="preserve">Aleksandra Wielopolskiego </w:t>
            </w:r>
            <w:r w:rsidR="00A56372"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 xml:space="preserve">do </w:t>
            </w:r>
            <w:r w:rsidR="00A93159">
              <w:rPr>
                <w:rFonts w:ascii="Calibri" w:hAnsi="Calibri"/>
              </w:rPr>
              <w:t>konspiracji niepodległościo</w:t>
            </w:r>
            <w:r w:rsidR="007F28F8" w:rsidRPr="007F28F8">
              <w:rPr>
                <w:rFonts w:ascii="Calibri" w:hAnsi="Calibri"/>
              </w:rPr>
              <w:t>wej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 w:rsidR="00A56372"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 xml:space="preserve">po powstaniu </w:t>
            </w:r>
            <w:r w:rsidRPr="00BF6C57">
              <w:rPr>
                <w:rFonts w:ascii="Calibri" w:hAnsi="Calibri" w:cs="HelveticaNeueLTPro-Roman"/>
              </w:rPr>
              <w:lastRenderedPageBreak/>
              <w:t>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lastRenderedPageBreak/>
              <w:t xml:space="preserve">Represje </w:t>
            </w:r>
            <w:r w:rsidR="00A56372" w:rsidRP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 xml:space="preserve">po upadku </w:t>
            </w:r>
            <w:r w:rsidRPr="00E761D5">
              <w:rPr>
                <w:rFonts w:ascii="Calibri" w:hAnsi="Calibri" w:cs="HelveticaNeueLTPro-Roman"/>
              </w:rPr>
              <w:lastRenderedPageBreak/>
              <w:t>powstania styczniowego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:rsidR="007F28F8" w:rsidRPr="00E761D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EB7634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lastRenderedPageBreak/>
              <w:t xml:space="preserve">terminów: </w:t>
            </w:r>
            <w:r w:rsidR="007F28F8" w:rsidRPr="00EB7634">
              <w:rPr>
                <w:rFonts w:ascii="Calibri" w:hAnsi="Calibri"/>
                <w:spacing w:val="-6"/>
                <w:kern w:val="24"/>
              </w:rPr>
              <w:t>rusyfikacja,</w:t>
            </w:r>
            <w:r w:rsidR="007F28F8" w:rsidRPr="007F28F8">
              <w:rPr>
                <w:rFonts w:ascii="Calibri" w:hAnsi="Calibri"/>
              </w:rPr>
              <w:t xml:space="preserve"> pozytywiści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bezpośrednie represje wobec uczestników powstania styczniowego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postawy Polaków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 xml:space="preserve">terminów: </w:t>
            </w:r>
            <w:r w:rsidR="00E43A7C" w:rsidRPr="007F28F8">
              <w:rPr>
                <w:rFonts w:ascii="Calibri" w:hAnsi="Calibri"/>
              </w:rPr>
              <w:t>lojalizm</w:t>
            </w:r>
            <w:r w:rsidR="00E43A7C"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 w:rsidR="00E43A7C">
              <w:rPr>
                <w:rFonts w:ascii="Calibri" w:hAnsi="Calibri"/>
              </w:rPr>
              <w:t xml:space="preserve">wiślański, </w:t>
            </w:r>
            <w:r w:rsidR="00E43A7C" w:rsidRPr="00E43A7C">
              <w:rPr>
                <w:rFonts w:ascii="Calibri" w:hAnsi="Calibri"/>
                <w:spacing w:val="-4"/>
                <w:kern w:val="24"/>
              </w:rPr>
              <w:t xml:space="preserve">„noc </w:t>
            </w:r>
            <w:proofErr w:type="spellStart"/>
            <w:r w:rsidR="00E43A7C" w:rsidRPr="00E43A7C">
              <w:rPr>
                <w:rFonts w:ascii="Calibri" w:hAnsi="Calibri"/>
                <w:spacing w:val="-4"/>
                <w:kern w:val="24"/>
              </w:rPr>
              <w:t>apuchtinowska</w:t>
            </w:r>
            <w:proofErr w:type="spellEnd"/>
            <w:r w:rsidR="00E43A7C" w:rsidRPr="00E43A7C">
              <w:rPr>
                <w:rFonts w:ascii="Calibri" w:hAnsi="Calibri"/>
                <w:spacing w:val="-4"/>
                <w:kern w:val="24"/>
              </w:rPr>
              <w:t>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397646">
              <w:rPr>
                <w:rFonts w:ascii="Calibri" w:hAnsi="Calibri"/>
              </w:rPr>
              <w:t xml:space="preserve"> identyfikuje postać </w:t>
            </w:r>
            <w:r w:rsidR="00397646" w:rsidRPr="00397646">
              <w:rPr>
                <w:rFonts w:ascii="Calibri" w:hAnsi="Calibri"/>
                <w:spacing w:val="-4"/>
                <w:kern w:val="24"/>
              </w:rPr>
              <w:t xml:space="preserve">Aleksandra </w:t>
            </w:r>
            <w:proofErr w:type="spellStart"/>
            <w:r w:rsidRPr="00397646">
              <w:rPr>
                <w:rFonts w:ascii="Calibri" w:hAnsi="Calibri"/>
                <w:spacing w:val="-4"/>
                <w:kern w:val="24"/>
              </w:rPr>
              <w:t>Apuchtina</w:t>
            </w:r>
            <w:proofErr w:type="spellEnd"/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 xml:space="preserve">– przedstawia </w:t>
            </w:r>
            <w:r w:rsidR="007F28F8" w:rsidRPr="003C252E">
              <w:rPr>
                <w:rFonts w:ascii="Calibri" w:hAnsi="Calibri"/>
                <w:spacing w:val="-6"/>
                <w:kern w:val="24"/>
              </w:rPr>
              <w:t>politykę</w:t>
            </w:r>
            <w:r w:rsidR="007F28F8" w:rsidRPr="007F28F8">
              <w:rPr>
                <w:rFonts w:ascii="Calibri" w:hAnsi="Calibri"/>
              </w:rPr>
              <w:t xml:space="preserve"> władz carskich wobec Królestwa Polskiego 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</w:t>
            </w:r>
            <w:r w:rsidR="00800F27">
              <w:rPr>
                <w:rFonts w:ascii="Calibri" w:hAnsi="Calibri"/>
              </w:rPr>
              <w:t xml:space="preserve"> </w:t>
            </w:r>
            <w:r w:rsidR="007F28F8" w:rsidRPr="007F28F8">
              <w:rPr>
                <w:rFonts w:ascii="Calibri" w:hAnsi="Calibri"/>
              </w:rPr>
              <w:t xml:space="preserve">proces rusyfikacji </w:t>
            </w:r>
            <w:r>
              <w:rPr>
                <w:rFonts w:ascii="Calibri" w:hAnsi="Calibri"/>
              </w:rPr>
              <w:br/>
            </w:r>
            <w:r w:rsidR="00E43A7C">
              <w:rPr>
                <w:rFonts w:ascii="Calibri" w:hAnsi="Calibri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7F28F8">
              <w:rPr>
                <w:rFonts w:ascii="Calibri" w:hAnsi="Calibri"/>
              </w:rPr>
              <w:lastRenderedPageBreak/>
              <w:t>terminów: kibitka, tajne komplety</w:t>
            </w:r>
            <w:r w:rsidR="00E43A7C">
              <w:rPr>
                <w:rFonts w:ascii="Calibri" w:hAnsi="Calibri"/>
              </w:rPr>
              <w:t>, trójlojalizm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walkę władz carskich z polskim Kościołem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lastRenderedPageBreak/>
              <w:t>terminów:</w:t>
            </w:r>
            <w:r w:rsidR="00E43A7C" w:rsidRPr="00E43A7C">
              <w:rPr>
                <w:rFonts w:ascii="Calibri" w:hAnsi="Calibri"/>
                <w:spacing w:val="-10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</w:t>
            </w:r>
            <w:r w:rsidR="00E43A7C" w:rsidRPr="00E43A7C">
              <w:rPr>
                <w:rFonts w:ascii="Calibri" w:hAnsi="Calibri"/>
                <w:spacing w:val="-6"/>
                <w:kern w:val="24"/>
              </w:rPr>
              <w:t xml:space="preserve"> </w:t>
            </w:r>
            <w:r w:rsidRPr="00E43A7C">
              <w:rPr>
                <w:rFonts w:ascii="Calibri" w:hAnsi="Calibri"/>
                <w:spacing w:val="-6"/>
                <w:kern w:val="24"/>
              </w:rPr>
              <w:t>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 w:rsidR="00E43A7C">
              <w:rPr>
                <w:rFonts w:ascii="Calibri" w:hAnsi="Calibri"/>
              </w:rPr>
              <w:t>, generał</w:t>
            </w:r>
            <w:r w:rsidR="00205AAE">
              <w:rPr>
                <w:rFonts w:ascii="Calibri" w:hAnsi="Calibri"/>
              </w:rPr>
              <w:t>–</w:t>
            </w:r>
            <w:r w:rsidR="00E43A7C">
              <w:rPr>
                <w:rFonts w:ascii="Calibri" w:hAnsi="Calibri"/>
              </w:rPr>
              <w:t>gubernator</w:t>
            </w:r>
            <w:r w:rsidR="00800F27">
              <w:rPr>
                <w:rFonts w:ascii="Calibri" w:hAnsi="Calibri"/>
              </w:rPr>
              <w:t xml:space="preserve">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postawy Polaków na zesłaniu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politykę </w:t>
            </w:r>
            <w:r w:rsidR="007F28F8" w:rsidRPr="007F28F8">
              <w:rPr>
                <w:rFonts w:ascii="Calibri" w:hAnsi="Calibri"/>
              </w:rPr>
              <w:lastRenderedPageBreak/>
              <w:t xml:space="preserve">caratu wobec ludności polskiej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na ziemiach zabranych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Polaków 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E43A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Antypolska polityka władz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Walka Polaków z germanizacją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Stańczycy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E761D5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terminu </w:t>
            </w:r>
            <w:r w:rsidR="008E43A8" w:rsidRPr="00E761D5">
              <w:rPr>
                <w:rFonts w:ascii="Calibri" w:hAnsi="Calibri" w:cs="HelveticaNeueLTPro-Roman"/>
                <w:spacing w:val="-4"/>
                <w:kern w:val="24"/>
              </w:rPr>
              <w:t>germanizacja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datę protestu dzieci we Wrześni (1901)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identyfikuje postacie</w:t>
            </w:r>
            <w:r w:rsidR="00E761D5"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charakteryzuje politykę germanizacji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</w:t>
            </w:r>
            <w:r w:rsidR="008E43A8" w:rsidRPr="00BF6C57">
              <w:rPr>
                <w:rFonts w:ascii="Calibri" w:hAnsi="Calibri" w:cs="HelveticaNeueLTPro-Roman"/>
              </w:rPr>
              <w:t>przedstawia postawy Polaków wobec germanizacji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BF6C57">
              <w:rPr>
                <w:rFonts w:ascii="Calibri" w:hAnsi="Calibri" w:cs="HelveticaNeueLTPro-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kulturkampf,</w:t>
            </w:r>
            <w:r w:rsidR="008E43A8" w:rsidRPr="00BF6C57">
              <w:t xml:space="preserve"> 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:rsidR="008E43A8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 w:rsidR="00442FE6"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t>rozpoczęcia rugów pruskich (1885), strajku szkolnego w Wielkopolsce (1906)</w:t>
            </w:r>
          </w:p>
          <w:p w:rsidR="007907A6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7907A6">
              <w:rPr>
                <w:rFonts w:ascii="Calibri" w:hAnsi="Calibri" w:cs="HelveticaNeueLTPro-Roman"/>
              </w:rPr>
              <w:t>identyfikuje postać Marii</w:t>
            </w:r>
            <w:r>
              <w:rPr>
                <w:rFonts w:ascii="Calibri" w:hAnsi="Calibri" w:cs="HelveticaNeueLTPro-Roman"/>
              </w:rPr>
              <w:t xml:space="preserve"> Konopnickiej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8E43A8" w:rsidRPr="00BF6C57">
              <w:rPr>
                <w:rFonts w:ascii="Calibri" w:hAnsi="Calibri" w:cs="HelveticaNeueLTPro-Roman"/>
              </w:rPr>
              <w:t>wyjaśnia, na czym</w:t>
            </w:r>
            <w:r>
              <w:rPr>
                <w:rFonts w:ascii="Calibri" w:hAnsi="Calibri" w:cs="HelveticaNeueLTPro-Roman"/>
              </w:rPr>
              <w:t xml:space="preserve"> polegała polityka kulturkampfu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</w:t>
            </w:r>
            <w:r>
              <w:rPr>
                <w:rFonts w:ascii="Calibri" w:hAnsi="Calibri" w:cs="HelveticaNeueLTPro-Roman"/>
              </w:rPr>
              <w:lastRenderedPageBreak/>
              <w:t>p</w:t>
            </w:r>
            <w:r w:rsidR="0029140D">
              <w:rPr>
                <w:rFonts w:ascii="Calibri" w:hAnsi="Calibri" w:cs="HelveticaNeueLTPro-Roman"/>
              </w:rPr>
              <w:t xml:space="preserve">olityki </w:t>
            </w:r>
            <w:r w:rsidR="008E43A8" w:rsidRPr="00BF6C57">
              <w:rPr>
                <w:rFonts w:ascii="Calibri" w:hAnsi="Calibri" w:cs="HelveticaNeueLTPro-Roman"/>
              </w:rPr>
              <w:t xml:space="preserve">germanizacyjnej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 xml:space="preserve">w gospodarce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>i oświacie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 wymienia instytucje</w:t>
            </w:r>
            <w:r w:rsidR="008E43A8" w:rsidRPr="00BF6C57">
              <w:rPr>
                <w:rFonts w:ascii="Calibri" w:hAnsi="Calibri" w:cs="HelveticaNeueLTPro-Roman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 w:rsidR="00442FE6">
              <w:rPr>
                <w:rFonts w:ascii="Calibri" w:hAnsi="Calibri" w:cs="HelveticaNeueLTPro-Roman"/>
              </w:rPr>
              <w:t xml:space="preserve">: Komisja </w:t>
            </w:r>
            <w:r w:rsidR="00442FE6"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niemieckiego jako jedynego języka państwowego w Wielkopolsce (1876),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Komisji </w:t>
            </w:r>
            <w:r w:rsidR="008E43A8" w:rsidRPr="00442FE6">
              <w:rPr>
                <w:rFonts w:ascii="Calibri" w:hAnsi="Calibri" w:cs="HelveticaNeueLTPro-Roman"/>
                <w:spacing w:val="-6"/>
                <w:kern w:val="24"/>
              </w:rPr>
              <w:t>Kolonizacyjnej</w:t>
            </w:r>
            <w:r w:rsidR="008E43A8" w:rsidRPr="00BF6C57">
              <w:rPr>
                <w:rFonts w:ascii="Calibri" w:hAnsi="Calibri" w:cs="HelveticaNeueLTPro-Roman"/>
              </w:rPr>
              <w:t xml:space="preserve"> (1886), 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postacie: 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Mieczysława </w:t>
            </w:r>
            <w:r w:rsidR="008E43A8"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:rsidR="008E43A8" w:rsidRPr="00A7781C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42FE6" w:rsidRDefault="00442FE6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:rsidR="00442FE6" w:rsidRPr="00BF6C57" w:rsidRDefault="00442FE6" w:rsidP="00A2533D">
            <w:pPr>
              <w:rPr>
                <w:rFonts w:ascii="Calibri" w:hAnsi="Calibri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>– zna daty: ogłoszenia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tzw. noweli osadniczej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BF6C57">
              <w:rPr>
                <w:rFonts w:ascii="Calibri" w:hAnsi="Calibri" w:cs="HelveticaNeueLTPro-Roman"/>
              </w:rPr>
              <w:t xml:space="preserve"> </w:t>
            </w:r>
            <w:r w:rsidRPr="00A7781C">
              <w:rPr>
                <w:rFonts w:ascii="Calibri" w:hAnsi="Calibri" w:cs="HelveticaNeueLTPro-Roman"/>
                <w:kern w:val="24"/>
              </w:rPr>
              <w:t>tzw. 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BF6C57">
              <w:t xml:space="preserve"> 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 xml:space="preserve">Kazimierza </w:t>
            </w:r>
            <w:r w:rsidR="008E43A8" w:rsidRPr="00A7781C">
              <w:rPr>
                <w:rFonts w:ascii="Calibri" w:hAnsi="Calibri" w:cs="HelveticaNeueLTPro-Roman"/>
                <w:spacing w:val="-6"/>
                <w:kern w:val="24"/>
              </w:rPr>
              <w:t>Badeni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ego,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okoliczności nadania Galicji autonomii </w:t>
            </w:r>
            <w:r w:rsidR="008E43A8" w:rsidRPr="00BF6C57">
              <w:rPr>
                <w:rFonts w:ascii="Calibri" w:hAnsi="Calibri" w:cs="HelveticaNeueLTPro-Roman"/>
              </w:rPr>
              <w:lastRenderedPageBreak/>
              <w:t>przez władze austriackie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postawy Polaków wobec polityki germanizacyjnej władz pruskich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znaczenie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autonomii galicyjskiej</w:t>
            </w:r>
            <w:r w:rsidR="008E43A8" w:rsidRPr="00BF6C57">
              <w:rPr>
                <w:rFonts w:ascii="Calibri" w:hAnsi="Calibri" w:cs="HelveticaNeueLTPro-Roman"/>
              </w:rPr>
              <w:t xml:space="preserve">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t>dla rozwoju polskiego</w:t>
            </w:r>
            <w:r w:rsidR="008E43A8"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poglądy 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t>powstań narodowych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:rsidR="009331DE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:rsidR="000D5246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Łódź </w:t>
            </w:r>
            <w:r w:rsidR="009331DE" w:rsidRPr="000D5246">
              <w:rPr>
                <w:rFonts w:ascii="Calibri" w:hAnsi="Calibri" w:cs="HelveticaNeueLTPro-Roman"/>
              </w:rPr>
              <w:t>wielko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0D5246">
              <w:rPr>
                <w:rFonts w:ascii="Calibri" w:hAnsi="Calibri" w:cs="HelveticaNeueLTPro-Roman"/>
              </w:rPr>
              <w:t>przemysłowa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społeczne </w:t>
            </w:r>
            <w:r w:rsidR="000D5246"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</w:t>
            </w:r>
            <w:proofErr w:type="spellStart"/>
            <w:r w:rsidRPr="000D5246">
              <w:rPr>
                <w:rFonts w:ascii="Calibri" w:hAnsi="Calibri" w:cs="HelveticaNeueLTPro-Roman"/>
              </w:rPr>
              <w:t>cywilizacyjne</w:t>
            </w:r>
            <w:r w:rsidR="000D5246" w:rsidRPr="000D5246">
              <w:rPr>
                <w:rFonts w:ascii="Calibri" w:hAnsi="Calibri" w:cs="HelveticaNeueLTPro-Roman"/>
              </w:rPr>
              <w:t>na</w:t>
            </w:r>
            <w:proofErr w:type="spellEnd"/>
            <w:r w:rsidR="000D5246" w:rsidRPr="000D5246">
              <w:rPr>
                <w:rFonts w:ascii="Calibri" w:hAnsi="Calibri" w:cs="HelveticaNeueLTPro-Roman"/>
              </w:rPr>
              <w:t xml:space="preserve">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546F7E">
              <w:rPr>
                <w:rFonts w:ascii="Calibri" w:hAnsi="Calibri" w:cs="HelveticaNeueLTPro-Roman"/>
              </w:rPr>
              <w:t>nie terminu emigracja zarobkowa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chłopów w zaborze rosyjskim (1864)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Hipolita Cegielskiego</w:t>
            </w:r>
          </w:p>
          <w:p w:rsidR="009331D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przyczyny i wskazuje kierunki 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:rsidR="006F1123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546F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</w:t>
            </w:r>
            <w:proofErr w:type="spellStart"/>
            <w:r>
              <w:rPr>
                <w:rFonts w:ascii="Calibri" w:hAnsi="Calibri" w:cs="HelveticaNeueLTPro-Roman"/>
              </w:rPr>
              <w:t>ziemieństwo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 w:rsidR="00546F7E">
              <w:rPr>
                <w:rFonts w:ascii="Calibri" w:hAnsi="Calibri" w:cs="HelveticaNeueLTPro-Roman"/>
              </w:rPr>
              <w:t xml:space="preserve">je postać </w:t>
            </w:r>
            <w:r w:rsidR="00546F7E" w:rsidRPr="00546F7E">
              <w:rPr>
                <w:rFonts w:ascii="Calibri" w:hAnsi="Calibri" w:cs="HelveticaNeueLTPro-Roman"/>
                <w:spacing w:val="-6"/>
                <w:kern w:val="24"/>
              </w:rPr>
              <w:t>Ignacego Łukasiewicza</w:t>
            </w:r>
          </w:p>
          <w:p w:rsidR="00546F7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okręgi p</w:t>
            </w:r>
            <w:r>
              <w:rPr>
                <w:rFonts w:ascii="Calibri" w:hAnsi="Calibri" w:cs="HelveticaNeueLTPro-Roman"/>
              </w:rPr>
              <w:t>rzemysłowe w Królestwie Polskim</w:t>
            </w:r>
            <w:r>
              <w:rPr>
                <w:rFonts w:ascii="Calibri" w:hAnsi="Calibri" w:cs="HelveticaNeueLTPro-Roman"/>
              </w:rPr>
              <w:br/>
            </w:r>
            <w:r w:rsidR="006F1123"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przedsiębiorczości Polaków w zaborze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pruskim i wymienia jej przykłady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rozwój gospodarczy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przykłady przemian cywilizacyjnych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na </w:t>
            </w:r>
            <w:r w:rsidR="006F1123"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546F7E" w:rsidRPr="00267889" w:rsidRDefault="00546F7E" w:rsidP="00546F7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6F1123" w:rsidRPr="006F1123">
              <w:rPr>
                <w:rFonts w:ascii="Calibri" w:hAnsi="Calibri" w:cs="HelveticaNeueLTPro-Roman"/>
                <w:spacing w:val="-6"/>
                <w:kern w:val="24"/>
              </w:rPr>
              <w:t>asymilacja,</w:t>
            </w:r>
            <w:r w:rsidR="006F112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spółdziel</w:t>
            </w:r>
            <w:r w:rsidR="006F1123">
              <w:rPr>
                <w:rFonts w:ascii="Calibri" w:hAnsi="Calibri" w:cs="HelveticaNeueLTPro-Roman"/>
              </w:rPr>
              <w:t>nie oszczędnościowo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123">
              <w:rPr>
                <w:rFonts w:ascii="Calibri" w:hAnsi="Calibri" w:cs="HelveticaNeueLTPro-Roman"/>
              </w:rPr>
              <w:t>pożyczkowe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wiedeńskiej (1848)</w:t>
            </w:r>
          </w:p>
          <w:p w:rsidR="009331DE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="009331DE" w:rsidRPr="00267889">
              <w:rPr>
                <w:rFonts w:ascii="Calibri" w:hAnsi="Calibri" w:cs="HelveticaNeueLTPro-Roman"/>
              </w:rPr>
              <w:t>Franciszka Stefczyka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uwarunkowania rozwoju przemysłu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Królestwie Polskim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15615E">
              <w:rPr>
                <w:rFonts w:ascii="Calibri" w:hAnsi="Calibri" w:cs="HelveticaNeueLTPro-Roman"/>
              </w:rPr>
              <w:t xml:space="preserve">rozwój </w:t>
            </w:r>
            <w:r w:rsidR="0015615E" w:rsidRPr="0015615E">
              <w:rPr>
                <w:rFonts w:ascii="Calibri" w:hAnsi="Calibri" w:cs="HelveticaNeueLTPro-Roman"/>
                <w:spacing w:val="-2"/>
                <w:kern w:val="24"/>
              </w:rPr>
              <w:t xml:space="preserve">przemysłu i </w:t>
            </w:r>
            <w:r w:rsidR="009331DE" w:rsidRPr="0015615E">
              <w:rPr>
                <w:rFonts w:ascii="Calibri" w:hAnsi="Calibri" w:cs="HelveticaNeueLTPro-Roman"/>
                <w:spacing w:val="-2"/>
                <w:kern w:val="24"/>
              </w:rPr>
              <w:t>rolnictwa</w:t>
            </w:r>
            <w:r w:rsidR="0015615E">
              <w:rPr>
                <w:rFonts w:ascii="Calibri" w:hAnsi="Calibri" w:cs="HelveticaNeueLTPro-Roman"/>
              </w:rPr>
              <w:t xml:space="preserve"> w zaborze pruskim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Łodzi jako miasta przemysłowego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spółdzielczości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przemiany społeczne na ziemiach polskich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 proces asymilacji Żydów 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haskala</w:t>
            </w:r>
            <w:r w:rsidRPr="00267889">
              <w:rPr>
                <w:rFonts w:ascii="Calibri" w:hAnsi="Calibri" w:cs="HelveticaNeueLTPro-Roman"/>
              </w:rPr>
              <w:t xml:space="preserve">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porównuje rozwój gospodarc</w:t>
            </w:r>
            <w:r w:rsidR="0015615E">
              <w:rPr>
                <w:rFonts w:ascii="Calibri" w:hAnsi="Calibri" w:cs="HelveticaNeueLTPro-Roman"/>
              </w:rPr>
              <w:t>zy ziem polskich trzech 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5615E" w:rsidRDefault="009331DE" w:rsidP="00A2533D">
            <w:pPr>
              <w:rPr>
                <w:rFonts w:ascii="Calibri" w:hAnsi="Calibri"/>
              </w:rPr>
            </w:pPr>
            <w:r w:rsidRPr="0015615E">
              <w:rPr>
                <w:rFonts w:ascii="Calibri" w:hAnsi="Calibri"/>
              </w:rPr>
              <w:t>Uczeń:</w:t>
            </w:r>
          </w:p>
          <w:p w:rsidR="009331DE" w:rsidRPr="0015615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615E">
              <w:rPr>
                <w:rFonts w:ascii="Calibri" w:hAnsi="Calibri" w:cs="HelveticaNeueLTPro-Roman"/>
              </w:rPr>
              <w:t>–</w:t>
            </w:r>
            <w:r w:rsidR="009331DE" w:rsidRPr="0015615E">
              <w:rPr>
                <w:rFonts w:ascii="Calibri" w:hAnsi="Calibri" w:cs="HelveticaNeueLTPro-Roman"/>
              </w:rPr>
              <w:t xml:space="preserve"> ocenia postawy Polaków wobec różnych problemów związanych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 </w:t>
            </w:r>
            <w:r w:rsidR="009331DE"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 w:rsidR="009331DE" w:rsidRPr="0015615E">
              <w:rPr>
                <w:rFonts w:ascii="Calibri" w:hAnsi="Calibri" w:cs="HelveticaNeueLTPro-Roman"/>
              </w:rPr>
              <w:t xml:space="preserve">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ziem polskich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D4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socj</w:t>
            </w:r>
            <w:r w:rsidR="00E72CD4" w:rsidRPr="00E72CD4">
              <w:rPr>
                <w:rFonts w:ascii="Calibri" w:hAnsi="Calibri" w:cs="HelveticaNeueLTPro-Roman"/>
              </w:rPr>
              <w:t>alistyczny na ziemiach polskich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narodowy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Rozwój ruchu ludowego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6F1BAF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 w:rsidR="009331DE" w:rsidRPr="00267889">
              <w:rPr>
                <w:rFonts w:ascii="Calibri" w:hAnsi="Calibri" w:cs="HelveticaNeueLTPro-Roman"/>
              </w:rPr>
              <w:t xml:space="preserve"> Polskiej Partii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Socjalistycznej (1892),</w:t>
            </w:r>
            <w:r w:rsidR="009331DE" w:rsidRPr="00267889">
              <w:rPr>
                <w:rFonts w:ascii="Calibri" w:hAnsi="Calibri" w:cs="HelveticaNeueLTPro-Roman"/>
              </w:rPr>
              <w:t xml:space="preserve">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 (1897), Polskiego Stronnictwa Ludowego (1903)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72CD4">
              <w:rPr>
                <w:rFonts w:ascii="Calibri" w:hAnsi="Calibri" w:cs="HelveticaNeueLTPro-Roman"/>
              </w:rPr>
              <w:t xml:space="preserve">: Józefa </w:t>
            </w:r>
            <w:r w:rsidR="00E72CD4"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:rsidR="006F1BAF" w:rsidRPr="00267889" w:rsidRDefault="006F1BAF" w:rsidP="006F1BA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wskazuje partie należące do ruchu 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 w:rsidR="00CC39FF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</w:rPr>
              <w:t>i ludowego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 wymienia założenia </w:t>
            </w:r>
            <w:r w:rsidR="006F1BAF">
              <w:rPr>
                <w:rFonts w:ascii="Calibri" w:hAnsi="Calibri" w:cs="HelveticaNeueLTPro-Roman"/>
              </w:rPr>
              <w:t>programowe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="006F1BAF">
              <w:rPr>
                <w:rFonts w:ascii="Calibri" w:hAnsi="Calibri" w:cs="HelveticaNeueLTPro-Roman"/>
              </w:rPr>
              <w:t>Polskiej Partii</w:t>
            </w:r>
            <w:r w:rsidR="009331DE"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BA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Demokratycznego,</w:t>
            </w:r>
            <w:r w:rsidR="009331DE" w:rsidRPr="00267889">
              <w:t xml:space="preserve"> </w:t>
            </w:r>
            <w:r w:rsidR="009331DE"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="009331DE"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E72CD4">
              <w:rPr>
                <w:rFonts w:ascii="Calibri" w:hAnsi="Calibri" w:cs="HelveticaNeueLTPro-Roman"/>
              </w:rPr>
              <w:t>nie terminu solidaryzm narodowy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E72CD4">
              <w:rPr>
                <w:rFonts w:ascii="Calibri" w:hAnsi="Calibri" w:cs="HelveticaNeueLTPro-Roman"/>
                <w:spacing w:val="-6"/>
                <w:kern w:val="24"/>
              </w:rPr>
              <w:t>Wielkiego P</w:t>
            </w:r>
            <w:r w:rsidR="009331DE" w:rsidRPr="00E72CD4">
              <w:rPr>
                <w:rFonts w:ascii="Calibri" w:hAnsi="Calibri" w:cs="HelveticaNeueLTPro-Roman"/>
                <w:spacing w:val="-6"/>
                <w:kern w:val="24"/>
              </w:rPr>
              <w:t>roletariatu</w:t>
            </w:r>
            <w:r w:rsidR="009331DE" w:rsidRPr="00267889">
              <w:rPr>
                <w:rFonts w:ascii="Calibri" w:hAnsi="Calibri" w:cs="HelveticaNeueLTPro-Roman"/>
              </w:rPr>
              <w:t xml:space="preserve"> (1882), Polskiej Partii </w:t>
            </w:r>
            <w:r w:rsidR="009331DE"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="009331DE"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F1BAF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Daszyńskiego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cele ruchu robotniczego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charakteryzuje program nurtu </w:t>
            </w:r>
            <w:r w:rsidR="009331DE" w:rsidRPr="00267889">
              <w:rPr>
                <w:rFonts w:ascii="Calibri" w:hAnsi="Calibri" w:cs="Times New Roman"/>
              </w:rPr>
              <w:lastRenderedPageBreak/>
              <w:t>niepodległościowego 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Pr="00267889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proofErr w:type="spellStart"/>
            <w:r>
              <w:rPr>
                <w:rFonts w:ascii="Calibri" w:hAnsi="Calibri" w:cs="HelveticaNeueLTPro-Roman"/>
              </w:rPr>
              <w:t>endencja</w:t>
            </w:r>
            <w:proofErr w:type="spellEnd"/>
            <w:r>
              <w:rPr>
                <w:rFonts w:ascii="Calibri" w:hAnsi="Calibri" w:cs="HelveticaNeueLTPro-Roman"/>
              </w:rPr>
              <w:t>, internacjonalizm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201F3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Luksemburg, Juliana Marchlewskiego, Franciszka Stefczyka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HelveticaNeueLTPro-Roman"/>
                <w:spacing w:val="-6"/>
                <w:kern w:val="24"/>
              </w:rPr>
              <w:t xml:space="preserve"> omawia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program nurtu rewolucyjnego </w:t>
            </w:r>
            <w:r w:rsidR="00A201F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</w:t>
            </w:r>
            <w:r w:rsidR="009331DE" w:rsidRPr="00267889">
              <w:rPr>
                <w:rFonts w:ascii="Calibri" w:hAnsi="Calibri" w:cs="Times New Roman"/>
              </w:rPr>
              <w:lastRenderedPageBreak/>
              <w:t>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program brukselski, program paryski</w:t>
            </w:r>
          </w:p>
          <w:p w:rsidR="00CC39FF" w:rsidRPr="00267889" w:rsidRDefault="00CC39FF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Królestwa Polskiego (1893), </w:t>
            </w:r>
            <w:r w:rsidRPr="00267889">
              <w:rPr>
                <w:rFonts w:ascii="Calibri" w:hAnsi="Calibri" w:cs="HelveticaNeueLTPro-Roman"/>
              </w:rPr>
              <w:t>Socjaldemokracji 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Stanisława Stojałowskiego, Marii i Bolesława Wysłouchów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programowe PPS </w:t>
            </w:r>
            <w:r w:rsidR="00CC39FF">
              <w:rPr>
                <w:rFonts w:ascii="Calibri" w:hAnsi="Calibri" w:cs="Times New Roman"/>
              </w:rPr>
              <w:br/>
            </w:r>
            <w:r w:rsidR="007D1866">
              <w:rPr>
                <w:rFonts w:ascii="Calibri" w:hAnsi="Calibri" w:cs="Times New Roman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6" w:rsidRPr="007D1866" w:rsidRDefault="007D1866" w:rsidP="007D18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7D1866" w:rsidRDefault="007D186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politycznych na postawy Polaków pod zaborami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skalę realizacji haseł polskich partii polityczn</w:t>
            </w:r>
            <w:r>
              <w:rPr>
                <w:rFonts w:ascii="Calibri" w:hAnsi="Calibri" w:cs="Times New Roman"/>
              </w:rPr>
              <w:t xml:space="preserve">ych w XIX </w:t>
            </w:r>
            <w:r w:rsidR="00CC39FF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i na początku XX w.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7. Organizacje niepodległo</w:t>
            </w:r>
            <w:r w:rsidR="002A7E1B">
              <w:rPr>
                <w:rFonts w:ascii="Calibri" w:hAnsi="Calibri" w:cs="HelveticaNeueLTPro-Bd"/>
              </w:rPr>
              <w:softHyphen/>
            </w:r>
            <w:r w:rsidRPr="00267889">
              <w:rPr>
                <w:rFonts w:ascii="Calibri" w:hAnsi="Calibri" w:cs="HelveticaNeueLTPro-Bd"/>
              </w:rPr>
              <w:t xml:space="preserve">ściowe </w:t>
            </w:r>
            <w:r w:rsidR="002A7E1B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Działalność polskich partii politycznych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Skutki rewolucji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Orientacje polityczne Polaków</w:t>
            </w:r>
            <w:r w:rsidR="00DD7F3F">
              <w:rPr>
                <w:rFonts w:ascii="Calibri" w:hAnsi="Calibri" w:cs="HelveticaNeueLTPro-Roman"/>
              </w:rPr>
              <w:t xml:space="preserve">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początku XX wieku</w:t>
            </w:r>
          </w:p>
          <w:p w:rsidR="009331DE" w:rsidRPr="00DD7F3F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lastRenderedPageBreak/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 w:rsidR="00497B7F">
              <w:rPr>
                <w:rFonts w:ascii="Calibri" w:hAnsi="Calibri" w:cs="HelveticaNeueLTPro-Roman"/>
              </w:rPr>
              <w:t>,</w:t>
            </w:r>
            <w:r w:rsidR="00497B7F" w:rsidRPr="00267889">
              <w:rPr>
                <w:rFonts w:ascii="Calibri" w:hAnsi="Calibri" w:cs="HelveticaNeueLTPro-Roman"/>
              </w:rPr>
              <w:t xml:space="preserve"> </w:t>
            </w:r>
            <w:r w:rsidR="00497B7F">
              <w:rPr>
                <w:rFonts w:ascii="Calibri" w:hAnsi="Calibri" w:cs="HelveticaNeueLTPro-Roman"/>
              </w:rPr>
              <w:t>krwawa niedziela</w:t>
            </w:r>
          </w:p>
          <w:p w:rsidR="009331DE" w:rsidRPr="00267889" w:rsidRDefault="0026524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72DA2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72DA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497B7F">
              <w:rPr>
                <w:rFonts w:ascii="Calibri" w:hAnsi="Calibri" w:cs="HelveticaNeueLTPro-Roman"/>
              </w:rPr>
              <w:t xml:space="preserve"> omawia skutki rewolucji 1905–</w:t>
            </w:r>
            <w:r w:rsidR="009331DE" w:rsidRPr="00267889">
              <w:rPr>
                <w:rFonts w:ascii="Calibri" w:hAnsi="Calibri" w:cs="HelveticaNeueLTPro-Roman"/>
              </w:rPr>
              <w:t>1907 na ziemiach polskich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orientację proaustriacką </w:t>
            </w:r>
            <w:r w:rsidR="007B5F4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krwawej niedzieli (22 I 1905), powstania Związku Walki Czynnej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B5F4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26524B">
              <w:rPr>
                <w:rFonts w:ascii="Calibri" w:hAnsi="Calibri" w:cs="HelveticaNeueLTPro-Roman"/>
                <w:spacing w:val="-4"/>
                <w:kern w:val="24"/>
              </w:rPr>
              <w:t xml:space="preserve"> wy</w:t>
            </w:r>
            <w:r w:rsidR="0026524B" w:rsidRPr="0026524B">
              <w:rPr>
                <w:rFonts w:ascii="Calibri" w:hAnsi="Calibri" w:cs="HelveticaNeueLTPro-Roman"/>
                <w:spacing w:val="-4"/>
                <w:kern w:val="24"/>
              </w:rPr>
              <w:t>mienia przyczyny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Rosji i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8"/>
                <w:kern w:val="24"/>
              </w:rPr>
              <w:t xml:space="preserve"> prze</w:t>
            </w:r>
            <w:r w:rsidR="0026524B" w:rsidRPr="00BE2ABA">
              <w:rPr>
                <w:rFonts w:ascii="Calibri" w:hAnsi="Calibri" w:cs="HelveticaNeueLTPro-Roman"/>
                <w:spacing w:val="-8"/>
                <w:kern w:val="24"/>
              </w:rPr>
              <w:t>dstawia przebieg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 xml:space="preserve">1907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w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10"/>
                <w:kern w:val="24"/>
              </w:rPr>
              <w:t xml:space="preserve"> przedstawia działania</w:t>
            </w:r>
            <w:r w:rsidR="009331DE"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polskie organizacje 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</w:t>
            </w:r>
            <w:r w:rsidR="00497B7F" w:rsidRPr="00497B7F">
              <w:rPr>
                <w:rFonts w:ascii="Calibri" w:hAnsi="Calibri" w:cs="HelveticaNeueLTPro-Roman"/>
                <w:spacing w:val="-4"/>
                <w:kern w:val="24"/>
              </w:rPr>
              <w:t>, strajk szkolny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D84B39" w:rsidRPr="00D84B39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D84B39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="00BE2ABA" w:rsidRPr="00D84B3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BE2ABA">
              <w:rPr>
                <w:rFonts w:ascii="Calibri" w:hAnsi="Calibri" w:cs="HelveticaNeueLTPro-Roman"/>
              </w:rPr>
              <w:t xml:space="preserve"> </w:t>
            </w:r>
            <w:r w:rsidR="00BE2ABA" w:rsidRPr="00BE2ABA">
              <w:rPr>
                <w:rFonts w:ascii="Calibri" w:hAnsi="Calibri" w:cs="HelveticaNeueLTPro-Roman"/>
                <w:spacing w:val="-2"/>
                <w:kern w:val="24"/>
              </w:rPr>
              <w:t>łódzkiego (I–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ośrodki wystąpień robotniczych w czasie rewolucji 1905–1907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działalność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D84B3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="009331DE" w:rsidRPr="00BE2ABA">
              <w:rPr>
                <w:rFonts w:ascii="Calibri" w:hAnsi="Calibri" w:cs="HelveticaNeueLTPro-Roman"/>
                <w:spacing w:val="-6"/>
                <w:kern w:val="24"/>
              </w:rPr>
              <w:t>orientacji polityczn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t>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84B39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D854DE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 w:rsidR="00BE2ABA"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Gimnastycznego „Sokół” (1867)</w:t>
            </w:r>
          </w:p>
          <w:p w:rsidR="007B5F42" w:rsidRPr="00267889" w:rsidRDefault="007B5F4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Józefa Mireckiego</w:t>
            </w:r>
          </w:p>
          <w:p w:rsidR="009331DE" w:rsidRPr="00267889" w:rsidRDefault="00802C08" w:rsidP="00802C08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>–</w:t>
            </w:r>
            <w:r w:rsidR="009331DE" w:rsidRPr="00802C08">
              <w:rPr>
                <w:rFonts w:ascii="Calibri" w:hAnsi="Calibri" w:cs="Times New Roman"/>
                <w:spacing w:val="-6"/>
                <w:kern w:val="24"/>
              </w:rPr>
              <w:t xml:space="preserve"> porównuje założenia </w:t>
            </w:r>
            <w:r w:rsidR="009331DE"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="009331DE"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D84B39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stosunek polskich partii</w:t>
            </w:r>
            <w:r w:rsidR="00A902CC">
              <w:rPr>
                <w:rFonts w:ascii="Calibri" w:hAnsi="Calibri" w:cs="Times New Roman"/>
              </w:rPr>
              <w:t xml:space="preserve"> politycznych do rewolucji 1905–</w:t>
            </w:r>
            <w:r w:rsidR="009331DE" w:rsidRPr="00267889">
              <w:rPr>
                <w:rFonts w:ascii="Calibri" w:hAnsi="Calibri" w:cs="Times New Roman"/>
              </w:rPr>
              <w:t xml:space="preserve">1907 </w:t>
            </w:r>
          </w:p>
          <w:p w:rsidR="009331DE" w:rsidRPr="00267889" w:rsidRDefault="00A902C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postawy </w:t>
            </w:r>
            <w:r w:rsidR="009331DE"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="009331DE" w:rsidRPr="00267889">
              <w:rPr>
                <w:rFonts w:ascii="Calibri" w:hAnsi="Calibri" w:cs="Times New Roman"/>
              </w:rPr>
              <w:t xml:space="preserve"> nadciągającego konfliktu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Tajemnice sprzed wieków – Jak działała Organizacja Bojowa PPS?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Pierwsze wystąpienie zbrojne</w:t>
            </w:r>
          </w:p>
          <w:p w:rsidR="0019562C" w:rsidRPr="0019562C" w:rsidRDefault="0019562C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Broń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Rozwój Organizacji Bojowej PPS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  <w:spacing w:val="-4"/>
                <w:kern w:val="24"/>
              </w:rPr>
              <w:t>Jak uwolniono</w:t>
            </w:r>
            <w:r w:rsidRPr="0019562C">
              <w:rPr>
                <w:rFonts w:ascii="Calibri" w:hAnsi="Calibri" w:cs="HelveticaNeueLTPro-Roman"/>
              </w:rPr>
              <w:t xml:space="preserve"> więźniów politycznych?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Organizacja Bojowa PPS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Józefa Piłsudskiego</w:t>
            </w:r>
          </w:p>
          <w:p w:rsidR="009331DE" w:rsidRPr="00267889" w:rsidRDefault="00BC27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cele,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dla których została </w:t>
            </w:r>
            <w:r w:rsidR="009331DE" w:rsidRPr="00BC27DE">
              <w:rPr>
                <w:rFonts w:ascii="Calibri" w:hAnsi="Calibri" w:cs="HelveticaNeueLTPro-Roman"/>
                <w:spacing w:val="-4"/>
                <w:kern w:val="24"/>
              </w:rPr>
              <w:t>powołana Organizacja</w:t>
            </w:r>
            <w:r w:rsidR="004E4DEC">
              <w:rPr>
                <w:rFonts w:ascii="Calibri" w:hAnsi="Calibri" w:cs="HelveticaNeueLTPro-Roman"/>
              </w:rPr>
              <w:t xml:space="preserve"> 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powstania Organizacji Bojowej PPS (1904)</w:t>
            </w:r>
          </w:p>
          <w:p w:rsidR="009331DE" w:rsidRPr="004E4DEC" w:rsidRDefault="00B2407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udział Organizac</w:t>
            </w:r>
            <w:r w:rsidR="0019562C">
              <w:rPr>
                <w:rFonts w:ascii="Calibri" w:hAnsi="Calibri" w:cs="HelveticaNeueLTPro-Roman"/>
              </w:rPr>
              <w:t>ji Bojowej PPS w rewolucji 1905–</w:t>
            </w:r>
            <w:r w:rsidR="004E4DEC">
              <w:rPr>
                <w:rFonts w:ascii="Calibri" w:hAnsi="Calibri" w:cs="HelveticaNeueLTPro-Roman"/>
              </w:rPr>
              <w:t>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„akcje dynamitowe”, „krwawa środa”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Walerego Sławka, Tomasza Arciszewskiego</w:t>
            </w:r>
          </w:p>
          <w:p w:rsidR="009331DE" w:rsidRPr="00E17DE2" w:rsidRDefault="00B2407A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9331DE" w:rsidRPr="00B2407A">
              <w:rPr>
                <w:rFonts w:ascii="Calibri" w:hAnsi="Calibri" w:cs="HelveticaNeueLTPro-Roman"/>
                <w:spacing w:val="-12"/>
                <w:kern w:val="24"/>
              </w:rPr>
              <w:t>okoliczności pierwszego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B2407A">
              <w:rPr>
                <w:rFonts w:ascii="Calibri" w:hAnsi="Calibri" w:cs="HelveticaNeueLTPro-Roman"/>
                <w:spacing w:val="-6"/>
                <w:kern w:val="24"/>
              </w:rPr>
              <w:t>zbrojnego wystąpienia</w:t>
            </w:r>
            <w:r w:rsidR="00E17DE2">
              <w:rPr>
                <w:rFonts w:ascii="Calibri" w:hAnsi="Calibri" w:cs="HelveticaNeueLTPro-Roman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„krwawej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środy” (1906), napadu</w:t>
            </w:r>
            <w:r w:rsidRPr="00267889">
              <w:rPr>
                <w:rFonts w:ascii="Calibri" w:hAnsi="Calibri" w:cs="HelveticaNeueLTPro-Roman"/>
              </w:rPr>
              <w:t xml:space="preserve"> na pociąg pod </w:t>
            </w:r>
            <w:proofErr w:type="spellStart"/>
            <w:r w:rsidRPr="00267889">
              <w:rPr>
                <w:rFonts w:ascii="Calibri" w:hAnsi="Calibri" w:cs="HelveticaNeueLTPro-Roman"/>
              </w:rPr>
              <w:t>Bezdanami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Stefana Okrzei, Aleksandra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Prystora</w:t>
            </w:r>
            <w:proofErr w:type="spellEnd"/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na </w:t>
            </w:r>
            <w:r w:rsidRPr="00E17DE2">
              <w:rPr>
                <w:rFonts w:ascii="Calibri" w:hAnsi="Calibri" w:cs="HelveticaNeueLTPro-Roman"/>
                <w:spacing w:val="-12"/>
                <w:kern w:val="24"/>
              </w:rPr>
              <w:t>wybranych przykładach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działalność Organizacji</w:t>
            </w:r>
            <w:r>
              <w:rPr>
                <w:rFonts w:ascii="Calibri" w:hAnsi="Calibri" w:cs="HelveticaNeueLTPro-Roman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E17DE2" w:rsidRPr="00267889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strukturę organizacyjną Organizacji Bojowej PPS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</w:t>
            </w:r>
            <w:r>
              <w:rPr>
                <w:rFonts w:ascii="Calibri" w:hAnsi="Calibri" w:cs="HelveticaNeueLTPro-Roman"/>
              </w:rPr>
              <w:t>działań Organizacji Bojowej PPS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t xml:space="preserve">8. Kultura polska na przełomie </w:t>
            </w:r>
            <w:r w:rsidR="004E4DEC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narodowa Polaków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Polski pozytywizm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 xml:space="preserve">Malarstwo </w:t>
            </w:r>
            <w:r w:rsidRPr="00C67BF6">
              <w:rPr>
                <w:rFonts w:ascii="Calibri" w:hAnsi="Calibri" w:cs="HelveticaNeueLTPro-Roman"/>
              </w:rPr>
              <w:lastRenderedPageBreak/>
              <w:t>historyczne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Szt</w:t>
            </w:r>
            <w:r w:rsidR="00C67BF6" w:rsidRPr="00C67BF6">
              <w:rPr>
                <w:rFonts w:ascii="Calibri" w:hAnsi="Calibri" w:cs="HelveticaNeueLTPro-Roman"/>
              </w:rPr>
              <w:t xml:space="preserve">uka polska przełomu </w:t>
            </w:r>
            <w:r w:rsidR="00C67BF6">
              <w:rPr>
                <w:rFonts w:ascii="Calibri" w:hAnsi="Calibri" w:cs="HelveticaNeueLTPro-Roman"/>
              </w:rPr>
              <w:br/>
            </w:r>
            <w:r w:rsidR="00C67BF6"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praca u podstaw,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Młoda Polska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</w:t>
            </w:r>
            <w:r w:rsidRPr="00267889">
              <w:rPr>
                <w:rFonts w:ascii="Calibri" w:hAnsi="Calibri" w:cs="HelveticaNeueLTPro-Roman"/>
              </w:rPr>
              <w:lastRenderedPageBreak/>
              <w:t>postacie</w:t>
            </w:r>
            <w:r w:rsidR="00E15667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 w:rsidR="003A6E24">
              <w:rPr>
                <w:rFonts w:ascii="Calibri" w:hAnsi="Calibri" w:cs="HelveticaNeueLTPro-Roman"/>
              </w:rPr>
              <w:t xml:space="preserve">Marię </w:t>
            </w:r>
            <w:r w:rsidR="003A6E24" w:rsidRPr="00267889">
              <w:rPr>
                <w:rFonts w:ascii="Calibri" w:hAnsi="Calibri" w:cs="HelveticaNeueLTPro-Roman"/>
              </w:rPr>
              <w:t>Konopnick</w:t>
            </w:r>
            <w:r w:rsidR="003A6E24">
              <w:rPr>
                <w:rFonts w:ascii="Calibri" w:hAnsi="Calibri" w:cs="HelveticaNeueLTPro-Roman"/>
              </w:rPr>
              <w:t xml:space="preserve">ą, </w:t>
            </w:r>
            <w:r w:rsidR="00E15667">
              <w:rPr>
                <w:rFonts w:ascii="Calibri" w:hAnsi="Calibri" w:cs="HelveticaNeueLTPro-Roman"/>
              </w:rPr>
              <w:t>Jana Matejkę</w:t>
            </w:r>
          </w:p>
          <w:p w:rsidR="009331DE" w:rsidRDefault="00E1566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 w:rsidR="003A6E24">
              <w:rPr>
                <w:rFonts w:ascii="Calibri" w:hAnsi="Calibri" w:cs="HelveticaNeueLTPro-Roman"/>
              </w:rPr>
              <w:br/>
            </w:r>
            <w:r w:rsidR="009331DE"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="009331DE"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="003A6E24"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="003A6E24"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>pozytywizm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3A6E24">
              <w:rPr>
                <w:rFonts w:ascii="Calibri" w:hAnsi="Calibri" w:cs="HelveticaNeueLTPro-Roman"/>
              </w:rPr>
              <w:t>warszawski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="00CC18DD" w:rsidRPr="00267889">
              <w:rPr>
                <w:rFonts w:ascii="Calibri" w:hAnsi="Calibri" w:cs="HelveticaNeueLTPro-Roman"/>
              </w:rPr>
              <w:t xml:space="preserve">Juliusza i </w:t>
            </w:r>
            <w:r w:rsidR="00CC18DD" w:rsidRPr="00267889">
              <w:rPr>
                <w:rFonts w:ascii="Calibri" w:hAnsi="Calibri" w:cs="HelveticaNeueLTPro-Roman"/>
              </w:rPr>
              <w:lastRenderedPageBreak/>
              <w:t xml:space="preserve">Wojciecha </w:t>
            </w:r>
            <w:r w:rsidR="00CC18DD"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="00CC18DD" w:rsidRPr="00267889">
              <w:rPr>
                <w:rFonts w:ascii="Calibri" w:hAnsi="Calibri" w:cs="HelveticaNeueLTPro-Roman"/>
              </w:rPr>
              <w:t xml:space="preserve">Artura Grottgera, </w:t>
            </w:r>
            <w:r w:rsidRPr="00267889">
              <w:rPr>
                <w:rFonts w:ascii="Calibri" w:hAnsi="Calibri" w:cs="HelveticaNeueLTPro-Roman"/>
              </w:rPr>
              <w:t>Józefa Ignacego Kraszewskiego,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 w:rsidR="00CC18DD">
              <w:rPr>
                <w:rFonts w:ascii="Calibri" w:hAnsi="Calibri" w:cs="HelveticaNeueLTPro-Roman"/>
              </w:rPr>
              <w:t>Stefana Żeromskiego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</w:p>
          <w:p w:rsidR="009331DE" w:rsidRPr="00267889" w:rsidRDefault="00021E1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283B58"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 w:rsidR="00283B58">
              <w:rPr>
                <w:rFonts w:ascii="Calibri" w:hAnsi="Calibri" w:cs="HelveticaNeueLTPro-Roman"/>
              </w:rPr>
              <w:t>warszawskich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realizację </w:t>
            </w:r>
            <w:r w:rsidR="001844EB" w:rsidRPr="001844EB">
              <w:rPr>
                <w:rFonts w:ascii="Calibri" w:hAnsi="Calibri" w:cs="HelveticaNeueLTPro-Roman"/>
                <w:spacing w:val="-6"/>
                <w:kern w:val="24"/>
              </w:rPr>
              <w:t>haseł</w:t>
            </w:r>
            <w:r w:rsidR="009331DE" w:rsidRPr="001844EB">
              <w:rPr>
                <w:rFonts w:ascii="Calibri" w:hAnsi="Calibri" w:cs="HelveticaNeueLTPro-Roman"/>
                <w:spacing w:val="-6"/>
                <w:kern w:val="24"/>
              </w:rPr>
              <w:t xml:space="preserve"> pracy u podstaw</w:t>
            </w:r>
          </w:p>
          <w:p w:rsidR="009331D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kulturę Młodej Polski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 w:rsidR="009F799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literatura postyczniowa,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skauting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</w:t>
            </w:r>
            <w:r w:rsidRPr="00267889">
              <w:rPr>
                <w:rFonts w:ascii="Calibri" w:hAnsi="Calibri" w:cs="HelveticaNeueLTPro-Roman"/>
              </w:rPr>
              <w:lastRenderedPageBreak/>
              <w:t>Umiejętności (1873), powołania</w:t>
            </w:r>
            <w:r w:rsidRPr="00267889">
              <w:t xml:space="preserve"> 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 w:rsidR="00535323">
              <w:rPr>
                <w:rFonts w:ascii="Calibri" w:hAnsi="Calibri" w:cs="HelveticaNeueLTPro-Roman"/>
              </w:rPr>
              <w:t>Szkolnej (1906)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Aleksandra Świętochowskiego,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Stanisława Przy</w:t>
            </w:r>
            <w:r w:rsidR="00283B58">
              <w:rPr>
                <w:rFonts w:ascii="Calibri" w:hAnsi="Calibri" w:cs="HelveticaNeueLTPro-Roman"/>
              </w:rPr>
              <w:t>byszewskiego, Jana Kasprowicza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wpływ poglądów pozytywistycznych na rozwój literatury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miało</w:t>
            </w:r>
            <w:r w:rsidR="00EF6C65" w:rsidRPr="00EF6C65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popularyzowanie</w:t>
            </w:r>
            <w:r w:rsidR="00EF6C65">
              <w:rPr>
                <w:rFonts w:ascii="Calibri" w:hAnsi="Calibri" w:cs="HelveticaNeueLTPro-Roman"/>
              </w:rPr>
              <w:t xml:space="preserve"> </w:t>
            </w:r>
            <w:r w:rsidR="00EF6C65" w:rsidRPr="00EF6C65">
              <w:rPr>
                <w:rFonts w:ascii="Calibri" w:hAnsi="Calibri" w:cs="HelveticaNeueLTPro-Roman"/>
                <w:spacing w:val="-6"/>
                <w:kern w:val="24"/>
              </w:rPr>
              <w:t xml:space="preserve">historii wśród </w:t>
            </w:r>
            <w:r w:rsidR="009331DE" w:rsidRPr="00EF6C65">
              <w:rPr>
                <w:rFonts w:ascii="Calibri" w:hAnsi="Calibri" w:cs="HelveticaNeueLTPro-Roman"/>
                <w:spacing w:val="-6"/>
                <w:kern w:val="24"/>
              </w:rPr>
              <w:t>Polaków</w:t>
            </w:r>
            <w:r w:rsidR="009331DE" w:rsidRPr="00267889">
              <w:rPr>
                <w:rFonts w:ascii="Calibri" w:hAnsi="Calibri" w:cs="HelveticaNeueLTPro-Roman"/>
              </w:rPr>
              <w:t xml:space="preserve"> pod </w:t>
            </w:r>
            <w:r w:rsidR="009B45CA"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F7998" w:rsidRPr="00267889">
              <w:rPr>
                <w:rFonts w:ascii="Calibri" w:hAnsi="Calibri" w:cs="HelveticaNeueLTPro-Roman"/>
              </w:rPr>
              <w:t xml:space="preserve">cyganeria, </w:t>
            </w:r>
            <w:r w:rsidR="009F7998"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 w:rsidR="009F7998">
              <w:rPr>
                <w:rFonts w:ascii="Calibri" w:hAnsi="Calibri" w:cs="HelveticaNeueLTPro-Roman"/>
              </w:rPr>
              <w:t xml:space="preserve"> neoromantyzm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9F799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>Wojci</w:t>
            </w:r>
            <w:r w:rsidR="00A72863">
              <w:rPr>
                <w:rFonts w:ascii="Calibri" w:hAnsi="Calibri" w:cs="HelveticaNeueLTPro-Roman"/>
              </w:rPr>
              <w:t xml:space="preserve">echa </w:t>
            </w:r>
            <w:r w:rsidR="00A72863">
              <w:rPr>
                <w:rFonts w:ascii="Calibri" w:hAnsi="Calibri" w:cs="HelveticaNeueLTPro-Roman"/>
              </w:rPr>
              <w:lastRenderedPageBreak/>
              <w:t xml:space="preserve">Gersona, Artura </w:t>
            </w:r>
            <w:r w:rsidR="00A72863" w:rsidRPr="00A72863">
              <w:rPr>
                <w:rFonts w:ascii="Calibri" w:hAnsi="Calibri" w:cs="HelveticaNeueLTPro-Roman"/>
                <w:spacing w:val="-4"/>
                <w:kern w:val="24"/>
              </w:rPr>
              <w:t xml:space="preserve">Górskiego,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:rsidR="009331DE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miał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B45CA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malarstwa ku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pokrzepieniu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V: I WOJNA ŚWIATOWA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BF0D9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drodze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Nowe mocarstwa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między europejskimi </w:t>
            </w:r>
            <w:r w:rsidRPr="00F82A1B">
              <w:rPr>
                <w:rFonts w:ascii="Calibri" w:hAnsi="Calibri" w:cs="HelveticaNeueLTPro-Roman"/>
              </w:rPr>
              <w:lastRenderedPageBreak/>
              <w:t>mocarstwami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82A1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 w:rsidR="00F82A1B"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trójprzymierze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państwa centralne, </w:t>
            </w:r>
            <w:r w:rsidRPr="00267889">
              <w:rPr>
                <w:rFonts w:ascii="Calibri" w:hAnsi="Calibri" w:cs="HelveticaNeueLTPro-Roman"/>
              </w:rPr>
              <w:lastRenderedPageBreak/>
              <w:t>trójporozumienie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/</w:t>
            </w:r>
            <w:r w:rsidR="00C74C2E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ententa, aneksja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 w:rsidR="00C74C2E"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Pr="00C74C2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pacyfizm, kocioł bałkański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C74C2E">
              <w:rPr>
                <w:rFonts w:ascii="Calibri" w:hAnsi="Calibri" w:cs="HelveticaNeueLTPro-Roman"/>
              </w:rPr>
              <w:t xml:space="preserve">wojny </w:t>
            </w:r>
            <w:r w:rsidR="00C74C2E">
              <w:rPr>
                <w:rFonts w:ascii="Calibri" w:hAnsi="Calibri" w:cs="HelveticaNeueLTPro-Roman"/>
              </w:rPr>
              <w:lastRenderedPageBreak/>
              <w:t>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74C2E">
              <w:rPr>
                <w:rFonts w:ascii="Calibri" w:hAnsi="Calibri" w:cs="HelveticaNeueLTPro-Roman"/>
              </w:rPr>
              <w:t>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 w:rsidR="00C74C2E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 w:rsidR="00EE481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wyniku wojen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bałkańskich zdobyły największe tereny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przyczyny </w:t>
            </w:r>
            <w:r w:rsidR="009331DE"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="009331DE" w:rsidRPr="00267889">
              <w:rPr>
                <w:rFonts w:ascii="Calibri" w:hAnsi="Calibri" w:cs="HelveticaNeueLTPro-Roman"/>
              </w:rPr>
              <w:t xml:space="preserve"> między europejskimi mocarstwami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przejawy rywalizacji </w:t>
            </w:r>
            <w:r w:rsidR="009331DE"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="009331DE" w:rsidRPr="00267889">
              <w:rPr>
                <w:rFonts w:ascii="Calibri" w:hAnsi="Calibri" w:cs="Times New Roman"/>
              </w:rPr>
              <w:t xml:space="preserve"> i oceanach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doszło do wybuchu wojny rosyjsko</w:t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 w:rsidR="004C2ED4">
              <w:rPr>
                <w:rFonts w:ascii="Calibri" w:hAnsi="Calibri" w:cs="HelveticaNeueLTPro-Roman"/>
              </w:rPr>
              <w:t xml:space="preserve">daty: </w:t>
            </w:r>
            <w:r w:rsidR="00566760">
              <w:rPr>
                <w:rFonts w:ascii="Calibri" w:hAnsi="Calibri" w:cs="HelveticaNeueLTPro-Roman"/>
              </w:rPr>
              <w:t xml:space="preserve">podpisania układu </w:t>
            </w:r>
            <w:r w:rsidR="00566760"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 w:rsidR="00205AAE"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 w:rsidR="00205AAE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 xml:space="preserve">– wyjaśnia, jaki </w:t>
            </w:r>
            <w:r w:rsidR="009331DE" w:rsidRPr="004C2ED4">
              <w:rPr>
                <w:rFonts w:ascii="Calibri" w:hAnsi="Calibri" w:cs="HelveticaNeueLTPro-Roman"/>
                <w:spacing w:val="-6"/>
                <w:kern w:val="24"/>
              </w:rPr>
              <w:t>wpływ</w:t>
            </w:r>
            <w:r w:rsidR="009331DE"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t>XIX i na początku XX w.</w:t>
            </w:r>
          </w:p>
          <w:p w:rsidR="009331DE" w:rsidRPr="00267889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 opisuje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powstania trójprzymierza </w:t>
            </w:r>
            <w:r w:rsidR="004C2E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przebieg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wojny rosyjsko</w:t>
            </w:r>
            <w:r w:rsidR="00205AAE"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:rsidR="00EE4812" w:rsidRPr="00267889" w:rsidRDefault="00EE4812" w:rsidP="004C2ED4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 w:rsidR="004C2ED4">
              <w:rPr>
                <w:rFonts w:ascii="Calibri" w:hAnsi="Calibri" w:cs="Times New Roman"/>
                <w:kern w:val="24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4C2ED4">
              <w:rPr>
                <w:rFonts w:ascii="Calibri" w:hAnsi="Calibri" w:cs="HelveticaNeueLTPro-Roman"/>
              </w:rPr>
              <w:t>: 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C2ED4">
              <w:rPr>
                <w:rFonts w:ascii="Calibri" w:hAnsi="Calibri" w:cs="HelveticaNeueLTPro-Roman"/>
              </w:rPr>
              <w:t xml:space="preserve">tureckiej </w:t>
            </w:r>
            <w:r w:rsidR="004C2ED4" w:rsidRPr="008F249D">
              <w:rPr>
                <w:rFonts w:ascii="Calibri" w:hAnsi="Calibri" w:cs="HelveticaNeueLTPro-Roman"/>
                <w:spacing w:val="-10"/>
              </w:rPr>
              <w:t>(1877–</w:t>
            </w:r>
            <w:r w:rsidR="008F249D" w:rsidRPr="008F249D">
              <w:rPr>
                <w:rFonts w:ascii="Calibri" w:hAnsi="Calibri" w:cs="HelveticaNeueLTPro-Roman"/>
                <w:spacing w:val="-10"/>
              </w:rPr>
              <w:t xml:space="preserve">1878), </w:t>
            </w:r>
            <w:r w:rsidR="004C2ED4"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="004C2ED4"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="004C2ED4" w:rsidRPr="00267889">
              <w:rPr>
                <w:rFonts w:ascii="Calibri" w:hAnsi="Calibri" w:cs="HelveticaNeueLTPro-Roman"/>
              </w:rPr>
              <w:t xml:space="preserve"> (1878)</w:t>
            </w:r>
            <w:r w:rsidR="004C2ED4"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aneksji Bośni </w:t>
            </w:r>
            <w:r w:rsidR="008F249D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i Hercegowiny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(1908)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konfliktów kolonialnych na sytuację w Europie 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</w:t>
            </w:r>
            <w:r w:rsidR="009331DE"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9331DE"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="009331DE"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C085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Wybuch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I wojny światowej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lastRenderedPageBreak/>
              <w:t>na morzach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 w:rsidR="00FC085D">
              <w:rPr>
                <w:rFonts w:ascii="Calibri" w:hAnsi="Calibri" w:cs="HelveticaNeueLTPro-Roman"/>
              </w:rPr>
              <w:br/>
              <w:t xml:space="preserve">na Bałkanach </w:t>
            </w:r>
            <w:r w:rsidR="00FC085D" w:rsidRPr="00FC085D">
              <w:rPr>
                <w:rFonts w:ascii="Calibri" w:hAnsi="Calibri" w:cs="HelveticaNeueLTPro-Roman"/>
                <w:spacing w:val="-2"/>
                <w:kern w:val="24"/>
              </w:rPr>
              <w:t xml:space="preserve">i we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Włoszech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:rsidR="009331DE" w:rsidRPr="00FC085D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Kapitulacja Ni</w:t>
            </w:r>
            <w:r w:rsidR="009331DE" w:rsidRPr="00FC085D">
              <w:rPr>
                <w:rFonts w:ascii="Calibri" w:hAnsi="Calibri" w:cs="HelveticaNeueLTPro-Roman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Wielka Wojna, </w:t>
            </w:r>
            <w:r w:rsidR="008F249D" w:rsidRPr="00267889">
              <w:rPr>
                <w:rFonts w:ascii="Calibri" w:hAnsi="Calibri" w:cs="HelveticaNeueLTPro-Roman"/>
              </w:rPr>
              <w:t>front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 w:rsidR="008F249D"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Niemcy w </w:t>
            </w:r>
            <w:proofErr w:type="spellStart"/>
            <w:r w:rsidRPr="008F249D">
              <w:rPr>
                <w:rFonts w:ascii="Calibri" w:hAnsi="Calibri" w:cs="HelveticaNeueLTPro-Roman"/>
                <w:spacing w:val="-4"/>
                <w:kern w:val="24"/>
              </w:rPr>
              <w:t>Compiègne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ultimatum, </w:t>
            </w:r>
            <w:r w:rsidR="008F249D" w:rsidRPr="00267889">
              <w:rPr>
                <w:rFonts w:ascii="Calibri" w:hAnsi="Calibri" w:cs="HelveticaNeueLTPro-Roman"/>
              </w:rPr>
              <w:t>wojn</w:t>
            </w:r>
            <w:r w:rsidR="008F249D">
              <w:rPr>
                <w:rFonts w:ascii="Calibri" w:hAnsi="Calibri" w:cs="HelveticaNeueLTPro-Roman"/>
              </w:rPr>
              <w:t xml:space="preserve">a </w:t>
            </w:r>
            <w:r w:rsidR="008F249D">
              <w:rPr>
                <w:rFonts w:ascii="Calibri" w:hAnsi="Calibri" w:cs="HelveticaNeueLTPro-Roman"/>
              </w:rPr>
              <w:lastRenderedPageBreak/>
              <w:t>błyskawiczna, wojna pozycyjna</w:t>
            </w:r>
            <w:r w:rsidR="008F249D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nieograniczona wojna podwodna,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 w:rsidR="008F249D">
              <w:rPr>
                <w:rFonts w:ascii="Calibri" w:hAnsi="Calibri" w:cs="HelveticaNeueLTPro-Roman"/>
              </w:rPr>
              <w:t xml:space="preserve">914), przyłączenia </w:t>
            </w:r>
            <w:r w:rsidR="008F249D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się Włoch do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państwa europejskie walczące w Wielkiej Wojnie po stronie ententy i państw centralnych</w:t>
            </w:r>
          </w:p>
          <w:p w:rsidR="009331DE" w:rsidRPr="008F249D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 przedstawia okoliczności wybuchu Wielkiej Wojny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8"/>
                <w:kern w:val="24"/>
              </w:rPr>
              <w:t xml:space="preserve"> wyjaśnia, jaki wpływ</w:t>
            </w:r>
            <w:r w:rsidR="009331DE" w:rsidRPr="00267889">
              <w:rPr>
                <w:rFonts w:ascii="Calibri" w:hAnsi="Calibri" w:cs="HelveticaNeueLTPro-Roman"/>
              </w:rPr>
              <w:t xml:space="preserve"> na przebieg wojny miało wprowadzenie nowych rodzajów broni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przyczyny klęski państw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terminu </w:t>
            </w:r>
            <w:proofErr w:type="spellStart"/>
            <w:r w:rsidRPr="00267889">
              <w:rPr>
                <w:rFonts w:ascii="Calibri" w:hAnsi="Calibri" w:cs="HelveticaNeueLTPro-Roman"/>
              </w:rPr>
              <w:t>U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Boot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8F249D" w:rsidRPr="00A93BA6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wypowiedzenia</w:t>
            </w:r>
            <w:r w:rsidRPr="00267889">
              <w:rPr>
                <w:rFonts w:ascii="Calibri" w:hAnsi="Calibri" w:cs="HelveticaNeueLTPro-Roman"/>
              </w:rPr>
              <w:t xml:space="preserve"> wojny Serbii przez </w:t>
            </w:r>
            <w:proofErr w:type="spellStart"/>
            <w:r w:rsidRPr="00267889">
              <w:rPr>
                <w:rFonts w:ascii="Calibri" w:hAnsi="Calibri" w:cs="HelveticaNeueLTPro-Roman"/>
              </w:rPr>
              <w:t>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(28 VII 1914), </w:t>
            </w:r>
            <w:r w:rsidR="008F249D" w:rsidRPr="00267889">
              <w:rPr>
                <w:rFonts w:ascii="Calibri" w:hAnsi="Calibri" w:cs="HelveticaNeueLTPro-Roman"/>
              </w:rPr>
              <w:t xml:space="preserve">bitwy nad Marną </w:t>
            </w:r>
            <w:r w:rsidR="00A93BA6">
              <w:rPr>
                <w:rFonts w:ascii="Calibri" w:hAnsi="Calibri" w:cs="HelveticaNeueLTPro-Roman"/>
              </w:rPr>
              <w:br/>
            </w:r>
            <w:r w:rsidR="008F249D" w:rsidRPr="00267889">
              <w:rPr>
                <w:rFonts w:ascii="Calibri" w:hAnsi="Calibri" w:cs="HelveticaNeueLTPro-Roman"/>
              </w:rPr>
              <w:t xml:space="preserve">(IX 1914), bitwy pod Verdun </w:t>
            </w:r>
            <w:r w:rsidR="008F249D"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 w:rsidR="00A93BA6">
              <w:rPr>
                <w:rFonts w:ascii="Calibri" w:hAnsi="Calibri" w:cs="HelveticaNeueLTPro-Roman"/>
              </w:rPr>
              <w:t xml:space="preserve">Niemiec na </w:t>
            </w:r>
            <w:r w:rsidR="00A93BA6"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="00A93BA6"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="00A93BA6"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="00A93BA6"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t xml:space="preserve">kapitulacji </w:t>
            </w:r>
            <w:proofErr w:type="spellStart"/>
            <w:r w:rsidR="00A93BA6">
              <w:rPr>
                <w:rFonts w:ascii="Calibri" w:hAnsi="Calibri" w:cs="HelveticaNeueLTPro-Roman"/>
                <w:kern w:val="24"/>
              </w:rPr>
              <w:t>Austro</w:t>
            </w:r>
            <w:proofErr w:type="spellEnd"/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="00A93BA6">
              <w:rPr>
                <w:rFonts w:ascii="Calibri" w:hAnsi="Calibri" w:cs="HelveticaNeueLTPro-Roman"/>
                <w:kern w:val="24"/>
              </w:rPr>
              <w:br/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93BA6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:rsidR="009331DE" w:rsidRPr="00A93BA6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>
              <w:rPr>
                <w:rFonts w:ascii="Calibri" w:hAnsi="Calibri" w:cs="HelveticaNeueLTPro-Roman"/>
                <w:lang w:val="en-US"/>
              </w:rPr>
              <w:t xml:space="preserve">I </w:t>
            </w:r>
            <w:proofErr w:type="spellStart"/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Habsburga</w:t>
            </w:r>
            <w:proofErr w:type="spellEnd"/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, </w:t>
            </w:r>
            <w:proofErr w:type="spellStart"/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Wilhelma</w:t>
            </w:r>
            <w:proofErr w:type="spellEnd"/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 II,</w:t>
            </w:r>
            <w:r>
              <w:rPr>
                <w:rFonts w:ascii="Calibri" w:hAnsi="Calibri" w:cs="HelveticaNeueLTPro-Roman"/>
                <w:lang w:val="en-US"/>
              </w:rPr>
              <w:t xml:space="preserve"> Paula von </w:t>
            </w:r>
            <w:proofErr w:type="spellStart"/>
            <w:r w:rsidR="009331DE" w:rsidRPr="00267889">
              <w:rPr>
                <w:rFonts w:ascii="Calibri" w:hAnsi="Calibri" w:cs="HelveticaNeueLTPro-Roman"/>
                <w:lang w:val="en-US"/>
              </w:rPr>
              <w:t>Hindenburga</w:t>
            </w:r>
            <w:proofErr w:type="spellEnd"/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8F249D" w:rsidRDefault="009331DE" w:rsidP="008F249D">
            <w:r w:rsidRPr="00A93BA6">
              <w:rPr>
                <w:rFonts w:ascii="Calibri" w:hAnsi="Calibri" w:cs="HelveticaNeueLTPro-Roman"/>
                <w:spacing w:val="-10"/>
                <w:kern w:val="24"/>
              </w:rPr>
              <w:t>– zna daty</w:t>
            </w:r>
            <w:r w:rsidR="00A93BA6" w:rsidRPr="00A93BA6">
              <w:rPr>
                <w:rFonts w:ascii="Calibri" w:hAnsi="Calibri" w:cs="HelveticaNeueLTPro-Roman"/>
                <w:spacing w:val="-10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się Turcji do państw centralnych (1914), </w:t>
            </w:r>
            <w:r w:rsidR="008F249D" w:rsidRPr="00267889">
              <w:rPr>
                <w:rFonts w:ascii="Calibri" w:hAnsi="Calibri" w:cs="HelveticaNeueLTPro-Roman"/>
              </w:rPr>
              <w:t>bitwy o Gallipoli (1915), przyłączenia się Bułgarii do państw centralnych (1915),</w:t>
            </w:r>
            <w:r w:rsidR="008F249D"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 xml:space="preserve">zatopienia </w:t>
            </w:r>
            <w:proofErr w:type="spellStart"/>
            <w:r w:rsidR="008F249D" w:rsidRPr="00267889">
              <w:rPr>
                <w:rFonts w:ascii="Calibri" w:hAnsi="Calibri" w:cs="HelveticaNeueLTPro-Roman"/>
              </w:rPr>
              <w:t>Lusitanii</w:t>
            </w:r>
            <w:proofErr w:type="spellEnd"/>
            <w:r w:rsidR="008F249D" w:rsidRPr="00267889">
              <w:rPr>
                <w:rFonts w:ascii="Calibri" w:hAnsi="Calibri" w:cs="HelveticaNeueLTPro-Roman"/>
              </w:rPr>
              <w:t xml:space="preserve"> (1915), bitwy nad Sommą (1916),</w:t>
            </w:r>
            <w:r w:rsidR="008F249D">
              <w:rPr>
                <w:rFonts w:ascii="Calibri" w:hAnsi="Calibri" w:cs="HelveticaNeueLTPro-Roman"/>
              </w:rPr>
              <w:t xml:space="preserve"> </w:t>
            </w:r>
            <w:r w:rsidR="008F249D" w:rsidRPr="00267889">
              <w:rPr>
                <w:rFonts w:ascii="Calibri" w:hAnsi="Calibri" w:cs="HelveticaNeueLTPro-Roman"/>
              </w:rPr>
              <w:t>bitwy jutlandzkiej (1916),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przyłączenia się Grecji do ententy (1917), buntu marynarzy w Kilonii (XI 1918)</w:t>
            </w:r>
          </w:p>
          <w:p w:rsidR="009331D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losy wojny miała sytuacja wewnętrzna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Niemczech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</w:t>
            </w:r>
            <w:proofErr w:type="spellStart"/>
            <w:r w:rsidR="009331DE" w:rsidRPr="00267889">
              <w:rPr>
                <w:rFonts w:ascii="Calibri" w:hAnsi="Calibri" w:cs="HelveticaNeueLTPro-Roman"/>
              </w:rPr>
              <w:t>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Węgrzech</w:t>
            </w:r>
            <w:proofErr w:type="spellEnd"/>
          </w:p>
          <w:p w:rsidR="00A93BA6" w:rsidRPr="00267889" w:rsidRDefault="00A93BA6" w:rsidP="00A93BA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:rsidR="00A93BA6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Bałkanach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ogłoszenia przez Niemcy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nieograniczonej wojny podwodnej</w:t>
            </w:r>
          </w:p>
          <w:p w:rsidR="00764ADC" w:rsidRPr="00267889" w:rsidRDefault="00764AD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D7D0A">
              <w:rPr>
                <w:rFonts w:ascii="Calibri" w:hAnsi="Calibri" w:cs="HelveticaNeueLTPro-Roman"/>
              </w:rPr>
              <w:lastRenderedPageBreak/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49" w:rsidRPr="00451A49" w:rsidRDefault="00451A49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Pierwsze „zbiorniki”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>Pierwsze czołgi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na froncie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Powstanie sił pancernych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9331DE" w:rsidP="00497544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zalety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 xml:space="preserve">i wady zastosowania czołgów w czasie </w:t>
            </w:r>
            <w:r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497544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wymienia przykłady zastosowania czołgów w czasie </w:t>
            </w:r>
            <w:r>
              <w:rPr>
                <w:rFonts w:ascii="Calibri" w:hAnsi="Calibri"/>
              </w:rPr>
              <w:br/>
            </w:r>
            <w:r w:rsidR="009331DE" w:rsidRPr="001D7D0A">
              <w:rPr>
                <w:rFonts w:ascii="Calibri" w:hAnsi="Calibri"/>
              </w:rPr>
              <w:t>I wojny światowej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 w:rsidRPr="00497544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497544">
              <w:rPr>
                <w:rFonts w:ascii="Calibri" w:hAnsi="Calibri"/>
                <w:spacing w:val="-8"/>
                <w:kern w:val="24"/>
              </w:rPr>
              <w:t xml:space="preserve"> wyjaśnia okoliczności</w:t>
            </w:r>
            <w:r>
              <w:rPr>
                <w:rFonts w:ascii="Calibri" w:hAnsi="Calibri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przedstawia </w:t>
            </w:r>
            <w:r w:rsidR="009331DE" w:rsidRPr="00205AAE">
              <w:rPr>
                <w:rFonts w:ascii="Calibri" w:hAnsi="Calibri"/>
                <w:spacing w:val="-8"/>
                <w:kern w:val="24"/>
              </w:rPr>
              <w:t>okoliczności powstania</w:t>
            </w:r>
            <w:r w:rsidR="009331DE" w:rsidRPr="001D7D0A">
              <w:rPr>
                <w:rFonts w:ascii="Calibri" w:hAnsi="Calibri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267889" w:rsidRDefault="00497544" w:rsidP="00A2533D">
            <w:pPr>
              <w:rPr>
                <w:rFonts w:ascii="Calibri" w:hAnsi="Calibri"/>
              </w:rPr>
            </w:pPr>
            <w:r w:rsidRPr="00205AAE">
              <w:rPr>
                <w:rFonts w:ascii="Calibri" w:hAnsi="Calibri" w:cs="HelveticaNeueLTPro-Roman"/>
                <w:kern w:val="24"/>
              </w:rPr>
              <w:t>–</w:t>
            </w:r>
            <w:r w:rsidR="009331DE" w:rsidRPr="00205AAE">
              <w:rPr>
                <w:rFonts w:ascii="Calibri" w:hAnsi="Calibri"/>
                <w:kern w:val="24"/>
              </w:rPr>
              <w:t xml:space="preserve"> ocenia użyteczność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 xml:space="preserve"> czo</w:t>
            </w:r>
            <w:r w:rsidRPr="00497544">
              <w:rPr>
                <w:rFonts w:ascii="Calibri" w:hAnsi="Calibri"/>
                <w:spacing w:val="-14"/>
                <w:kern w:val="24"/>
              </w:rPr>
              <w:t xml:space="preserve">łgów w 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>prowadzeniu</w:t>
            </w:r>
            <w:r w:rsidR="009331DE" w:rsidRPr="001D7D0A">
              <w:rPr>
                <w:rFonts w:ascii="Calibri" w:hAnsi="Calibri"/>
              </w:rPr>
              <w:t xml:space="preserve"> działań wojennych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451A4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9331DE"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 w:rsidR="00451A49"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:rsidR="009331DE" w:rsidRPr="00451A49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 xml:space="preserve">ziemiach </w:t>
            </w:r>
            <w:r w:rsidR="009331DE" w:rsidRPr="00451A49">
              <w:rPr>
                <w:rFonts w:ascii="Calibri" w:hAnsi="Calibri" w:cs="HelveticaNeueLTPro-Roman"/>
                <w:spacing w:val="-4"/>
                <w:kern w:val="24"/>
              </w:rPr>
              <w:t>polskich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U boku państw centralnych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 w:rsidRPr="00451A49">
              <w:rPr>
                <w:rFonts w:ascii="Calibri" w:hAnsi="Calibri" w:cs="HelveticaNeueLTPro-Roman"/>
              </w:rPr>
              <w:t xml:space="preserve">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(1914)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6C52">
              <w:rPr>
                <w:rFonts w:ascii="Calibri" w:hAnsi="Calibri" w:cs="HelveticaNeueLTPro-Roman"/>
              </w:rPr>
              <w:t xml:space="preserve">: Józefa Piłsudskiego, </w:t>
            </w:r>
            <w:r w:rsidR="00C06C52" w:rsidRPr="00C06C52">
              <w:rPr>
                <w:rFonts w:ascii="Calibri" w:hAnsi="Calibri" w:cs="HelveticaNeueLTPro-Roman"/>
                <w:spacing w:val="-6"/>
                <w:kern w:val="24"/>
              </w:rPr>
              <w:t xml:space="preserve">Romana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Dmowskiego,</w:t>
            </w:r>
            <w:r w:rsidRPr="00267889">
              <w:rPr>
                <w:rFonts w:ascii="Calibri" w:hAnsi="Calibri" w:cs="HelveticaNeueLTPro-Roman"/>
              </w:rPr>
              <w:t xml:space="preserve"> Ignacego Jana Paderewskiego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okoliczności,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jakich powstały Legiony Polskie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kryzys przysięgowy, Polska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Organizacja Wojskowa</w:t>
            </w:r>
          </w:p>
          <w:p w:rsidR="009331DE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C1B1D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Kompanii Kadrowej (1914), </w:t>
            </w:r>
            <w:r w:rsidR="009331DE" w:rsidRPr="00267889">
              <w:rPr>
                <w:rFonts w:ascii="Calibri" w:hAnsi="Calibri" w:cs="HelveticaNeueLTPro-Roman"/>
              </w:rPr>
              <w:t xml:space="preserve">bitwy pod Gorlicami (1915), </w:t>
            </w:r>
            <w:r w:rsidR="009331DE" w:rsidRPr="006D632B">
              <w:rPr>
                <w:rFonts w:ascii="Calibri" w:hAnsi="Calibri" w:cs="HelveticaNeueLTPro-Roman"/>
                <w:spacing w:val="-8"/>
                <w:kern w:val="24"/>
              </w:rPr>
              <w:t>kryzysu przysięgowego</w:t>
            </w:r>
            <w:r w:rsidR="009331DE" w:rsidRPr="00267889">
              <w:rPr>
                <w:rFonts w:ascii="Calibri" w:hAnsi="Calibri" w:cs="HelveticaNeueLTPro-Roman"/>
              </w:rPr>
              <w:t xml:space="preserve"> (VII 1917</w:t>
            </w:r>
            <w:r>
              <w:rPr>
                <w:rFonts w:ascii="Calibri" w:hAnsi="Calibri" w:cs="HelveticaNeueLTPro-Roman"/>
              </w:rPr>
              <w:t xml:space="preserve">), </w:t>
            </w:r>
            <w:r w:rsidR="009331DE" w:rsidRPr="00267889">
              <w:rPr>
                <w:rFonts w:ascii="Calibri" w:hAnsi="Calibri" w:cs="HelveticaNeueLTPro-Roman"/>
              </w:rPr>
              <w:t>powstania Polskiej Organizacji Wojskowej (1914)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D632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 wskazuje na mapie</w:t>
            </w:r>
            <w:r w:rsidR="009331DE" w:rsidRPr="006D632B">
              <w:rPr>
                <w:spacing w:val="-4"/>
                <w:kern w:val="24"/>
              </w:rPr>
              <w:t xml:space="preserve"> 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rejony walk Legionów </w:t>
            </w:r>
            <w:r w:rsidR="009331DE" w:rsidRPr="00267889">
              <w:rPr>
                <w:rFonts w:ascii="Calibri" w:hAnsi="Calibri" w:cs="HelveticaNeueLTPro-Roman"/>
              </w:rPr>
              <w:t>Polskich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udział polskich formacji zbrojnych u boku państw centralnych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i u boku ententy</w:t>
            </w:r>
          </w:p>
          <w:p w:rsidR="009331DE" w:rsidRPr="006B5CBC" w:rsidRDefault="006D632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zaborcy w czasie </w:t>
            </w:r>
            <w:r w:rsidR="002C0BB2"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>Legion Puławski, Błękitna Armia</w:t>
            </w:r>
          </w:p>
          <w:p w:rsidR="008C1B1D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C1B1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bitwy pod </w:t>
            </w:r>
            <w:proofErr w:type="spellStart"/>
            <w:r w:rsidRPr="00267889">
              <w:rPr>
                <w:rFonts w:ascii="Calibri" w:hAnsi="Calibri" w:cs="HelveticaNeueLTPro-Roman"/>
              </w:rPr>
              <w:t>Tannenbergiem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(VIII 1914), </w:t>
            </w:r>
            <w:r w:rsidR="008C1B1D" w:rsidRPr="00267889">
              <w:rPr>
                <w:rFonts w:ascii="Calibri" w:hAnsi="Calibri" w:cs="HelveticaNeueLTPro-Roman"/>
              </w:rPr>
              <w:t xml:space="preserve">bitwy pod </w:t>
            </w:r>
            <w:proofErr w:type="spellStart"/>
            <w:r w:rsidR="008C1B1D" w:rsidRPr="00267889">
              <w:rPr>
                <w:rFonts w:ascii="Calibri" w:hAnsi="Calibri" w:cs="HelveticaNeueLTPro-Roman"/>
              </w:rPr>
              <w:t>Kostiuchnówką</w:t>
            </w:r>
            <w:proofErr w:type="spellEnd"/>
            <w:r w:rsidR="008C1B1D" w:rsidRPr="00267889">
              <w:rPr>
                <w:rFonts w:ascii="Calibri" w:hAnsi="Calibri" w:cs="HelveticaNeueLTPro-Roman"/>
              </w:rPr>
              <w:t xml:space="preserve"> (1</w:t>
            </w:r>
            <w:r w:rsidR="00681908">
              <w:rPr>
                <w:rFonts w:ascii="Calibri" w:hAnsi="Calibri" w:cs="HelveticaNeueLTPro-Roman"/>
              </w:rPr>
              <w:t xml:space="preserve">916), bitwy pod </w:t>
            </w:r>
            <w:proofErr w:type="spellStart"/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>Rokitną</w:t>
            </w:r>
            <w:proofErr w:type="spellEnd"/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 xml:space="preserve"> (1915)</w:t>
            </w:r>
            <w:r w:rsidR="008C1B1D" w:rsidRPr="00BE29F2">
              <w:rPr>
                <w:rFonts w:ascii="Calibri" w:hAnsi="Calibri" w:cs="HelveticaNeueLTPro-Roman"/>
                <w:spacing w:val="-4"/>
                <w:kern w:val="24"/>
              </w:rPr>
              <w:t>, bitwy</w:t>
            </w:r>
            <w:r w:rsidR="008C1B1D">
              <w:rPr>
                <w:rFonts w:ascii="Calibri" w:hAnsi="Calibri" w:cs="HelveticaNeueLTPro-Roman"/>
              </w:rPr>
              <w:t xml:space="preserve"> </w:t>
            </w:r>
            <w:r w:rsidR="008C1B1D" w:rsidRPr="00BE29F2">
              <w:rPr>
                <w:rFonts w:ascii="Calibri" w:hAnsi="Calibri" w:cs="HelveticaNeueLTPro-Roman"/>
                <w:spacing w:val="-8"/>
                <w:kern w:val="24"/>
              </w:rPr>
              <w:t>pod Kaniowem (1918)</w:t>
            </w:r>
          </w:p>
          <w:p w:rsidR="008C1B1D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</w:t>
            </w:r>
            <w:r w:rsidR="006D632B">
              <w:rPr>
                <w:rFonts w:ascii="Calibri" w:hAnsi="Calibri" w:cs="HelveticaNeueLTPro-Roman"/>
              </w:rPr>
              <w:t xml:space="preserve">tyfikuje postać Józefa Hallera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9331DE" w:rsidRPr="00267889"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2"/>
                <w:kern w:val="24"/>
              </w:rPr>
              <w:t xml:space="preserve">podział ziem </w:t>
            </w:r>
            <w:r w:rsidR="009331DE" w:rsidRPr="006D632B">
              <w:rPr>
                <w:rFonts w:ascii="Calibri" w:hAnsi="Calibri" w:cs="HelveticaNeueLTPro-Roman"/>
                <w:spacing w:val="-2"/>
                <w:kern w:val="24"/>
              </w:rPr>
              <w:t>polskich</w:t>
            </w:r>
            <w:r w:rsidR="009331DE" w:rsidRPr="00267889">
              <w:rPr>
                <w:rFonts w:ascii="Calibri" w:hAnsi="Calibri" w:cs="HelveticaNeueLTPro-Roman"/>
              </w:rPr>
              <w:t xml:space="preserve"> w 1915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</w:t>
            </w:r>
            <w:r w:rsidR="009331DE" w:rsidRPr="00267889"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t>genezę i organizacje Legionów Polskich</w:t>
            </w:r>
          </w:p>
          <w:p w:rsidR="009331DE" w:rsidRPr="00B15294" w:rsidRDefault="00B15294" w:rsidP="006D632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jakie znaczenie dla sprawy niepodległości Polski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miała działalność</w:t>
            </w:r>
            <w:r>
              <w:rPr>
                <w:rFonts w:ascii="Calibri" w:hAnsi="Calibri" w:cs="HelveticaNeueLTPro-Roman"/>
              </w:rPr>
              <w:t xml:space="preserve">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94" w:rsidRPr="00B15294" w:rsidRDefault="00B15294" w:rsidP="00B152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B15294" w:rsidRDefault="00B15294" w:rsidP="00B15294">
            <w:r>
              <w:rPr>
                <w:rFonts w:ascii="Calibri" w:hAnsi="Calibri" w:cs="HelveticaNeueLTPro-Roman"/>
              </w:rPr>
              <w:t xml:space="preserve">– wyjaśnia znaczenie terminu </w:t>
            </w:r>
            <w:r w:rsidRPr="00267889">
              <w:rPr>
                <w:rFonts w:ascii="Calibri" w:hAnsi="Calibri" w:cs="HelveticaNeueLTPro-Roman"/>
              </w:rPr>
              <w:t>wojna manewrowa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6D632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8C1B1D" w:rsidRPr="00267889">
              <w:rPr>
                <w:rFonts w:ascii="Calibri" w:hAnsi="Calibri" w:cs="HelveticaNeueLTPro-Roman"/>
              </w:rPr>
              <w:t xml:space="preserve">wkroczenia Kompanii </w:t>
            </w:r>
            <w:r w:rsidR="008C1B1D" w:rsidRPr="006D632B">
              <w:rPr>
                <w:rFonts w:ascii="Calibri" w:hAnsi="Calibri" w:cs="HelveticaNeueLTPro-Roman"/>
                <w:spacing w:val="-10"/>
                <w:kern w:val="24"/>
              </w:rPr>
              <w:t>Kadrowej do Kró</w:t>
            </w:r>
            <w:r w:rsidR="006D632B" w:rsidRPr="006D632B">
              <w:rPr>
                <w:rFonts w:ascii="Calibri" w:hAnsi="Calibri" w:cs="HelveticaNeueLTPro-Roman"/>
                <w:spacing w:val="-10"/>
                <w:kern w:val="24"/>
              </w:rPr>
              <w:t>lestwa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8"/>
                <w:kern w:val="24"/>
              </w:rPr>
              <w:t>Polskiego (6 VIII 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267889">
              <w:rPr>
                <w:rFonts w:ascii="Calibri" w:hAnsi="Calibri" w:cs="HelveticaNeueLTPro-Roman"/>
              </w:rPr>
              <w:t xml:space="preserve">powstania </w:t>
            </w:r>
            <w:r w:rsidRPr="00267889">
              <w:rPr>
                <w:rFonts w:ascii="Calibri" w:hAnsi="Calibri" w:cs="HelveticaNeueLTPro-Roman"/>
              </w:rPr>
              <w:t xml:space="preserve">Komitetu </w:t>
            </w:r>
            <w:r w:rsidRPr="006D632B">
              <w:rPr>
                <w:rFonts w:ascii="Calibri" w:hAnsi="Calibri" w:cs="HelveticaNeueLTPro-Roman"/>
                <w:spacing w:val="-10"/>
                <w:kern w:val="24"/>
              </w:rPr>
              <w:t>Narodowego Polski</w:t>
            </w:r>
            <w:r w:rsidR="00681908" w:rsidRPr="006D632B">
              <w:rPr>
                <w:rFonts w:ascii="Calibri" w:hAnsi="Calibri" w:cs="HelveticaNeueLTPro-Roman"/>
                <w:spacing w:val="-10"/>
                <w:kern w:val="24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Warszawie (1914),</w:t>
            </w:r>
            <w:r w:rsidR="006D632B">
              <w:rPr>
                <w:rFonts w:ascii="Calibri" w:hAnsi="Calibri" w:cs="HelveticaNeueLTPro-Roman"/>
              </w:rPr>
              <w:t xml:space="preserve"> </w:t>
            </w:r>
            <w:r w:rsidR="006D632B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powstania </w:t>
            </w:r>
            <w:r w:rsidR="008C1B1D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Naczelnego </w:t>
            </w:r>
            <w:r w:rsidR="008C1B1D"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="008C1B1D" w:rsidRPr="00267889">
              <w:rPr>
                <w:rFonts w:ascii="Calibri" w:hAnsi="Calibri" w:cs="HelveticaNeueLTPro-Roman"/>
              </w:rPr>
              <w:t xml:space="preserve"> (1914), </w:t>
            </w:r>
            <w:r w:rsidR="00681908" w:rsidRPr="00267889">
              <w:rPr>
                <w:rFonts w:ascii="Calibri" w:hAnsi="Calibri" w:cs="HelveticaNeueLTPro-Roman"/>
              </w:rPr>
              <w:t>powstania Legionu Puławskiego (1914)</w:t>
            </w:r>
            <w:r w:rsidRPr="00267889">
              <w:rPr>
                <w:rFonts w:ascii="Calibri" w:hAnsi="Calibri" w:cs="HelveticaNeueLTPro-Roman"/>
              </w:rPr>
              <w:t xml:space="preserve"> powstania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Pr="00267889">
              <w:rPr>
                <w:rFonts w:ascii="Calibri" w:hAnsi="Calibri" w:cs="HelveticaNeueLTPro-Roman"/>
              </w:rPr>
              <w:t xml:space="preserve"> Polski</w:t>
            </w:r>
            <w:r w:rsidR="008C1B1D">
              <w:rPr>
                <w:rFonts w:ascii="Calibri" w:hAnsi="Calibri" w:cs="HelveticaNeueLTPro-Roman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Lozannie (1917)</w:t>
            </w:r>
          </w:p>
          <w:p w:rsidR="00B15294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działań wojennych </w:t>
            </w:r>
            <w:r w:rsidRPr="00B20C12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</w:p>
          <w:p w:rsidR="009331DE" w:rsidRPr="00B15294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B15294" w:rsidRPr="00267889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porównuje taktykę prowadzenia działań </w:t>
            </w:r>
            <w:r w:rsidRPr="00D7349A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267889">
              <w:rPr>
                <w:rFonts w:ascii="Calibri" w:hAnsi="Calibri" w:cs="HelveticaNeueLTPro-Roman"/>
              </w:rPr>
              <w:t xml:space="preserve"> i zachodnim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sposób traktowania ziem polskich przez zaborców w czasie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wkład Legionów Polskich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odzyskanie niepodległości przez Polaków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4. </w:t>
            </w:r>
            <w:r w:rsidR="009331DE" w:rsidRPr="00267889">
              <w:rPr>
                <w:rFonts w:asciiTheme="minorHAnsi" w:hAnsiTheme="minorHAnsi" w:cstheme="minorHAnsi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Okres dwuwładzy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Rosyjskie stronnictwa polityczne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Przewrót bolszewicki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Armia Czerwona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rewolucja lutowa, rewolucja październikowa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</w:t>
            </w:r>
            <w:r w:rsidR="0067519D">
              <w:rPr>
                <w:rFonts w:ascii="Calibri" w:hAnsi="Calibri" w:cs="HelveticaNeueLTPro-Roman"/>
              </w:rPr>
              <w:t>ty</w:t>
            </w:r>
            <w:r w:rsidR="003B0B82">
              <w:rPr>
                <w:rFonts w:ascii="Calibri" w:hAnsi="Calibri" w:cs="HelveticaNeueLTPro-Roman"/>
              </w:rPr>
              <w:t xml:space="preserve">: </w:t>
            </w:r>
            <w:r w:rsidR="0067519D">
              <w:rPr>
                <w:rFonts w:ascii="Calibri" w:hAnsi="Calibri" w:cs="HelveticaNeueLTPro-Roman"/>
              </w:rPr>
              <w:t xml:space="preserve">wybuchu rewolucji lutowej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III 1917), wybuch</w:t>
            </w:r>
            <w:r w:rsidR="0067519D">
              <w:rPr>
                <w:rFonts w:ascii="Calibri" w:hAnsi="Calibri" w:cs="HelveticaNeueLTPro-Roman"/>
              </w:rPr>
              <w:t xml:space="preserve">u rewolucji październikowej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XI 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Włodzimierza Lenina</w:t>
            </w:r>
          </w:p>
          <w:p w:rsidR="009331DE" w:rsidRPr="00782CD7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przyczyny i skutki rewolucji lutowej </w:t>
            </w:r>
            <w:r w:rsidR="00782CD7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267889">
              <w:rPr>
                <w:rFonts w:ascii="Calibri" w:hAnsi="Calibri" w:cs="HelveticaNeueLTPro-Roman"/>
              </w:rPr>
              <w:t xml:space="preserve">bolszewicy, Rada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>Komisarzy Ludowych,</w:t>
            </w:r>
            <w:r w:rsidRPr="00267889">
              <w:rPr>
                <w:rFonts w:ascii="Calibri" w:hAnsi="Calibri" w:cs="HelveticaNeueLTPro-Roman"/>
              </w:rPr>
              <w:t xml:space="preserve"> Armia Czerwona, łagry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8BA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1558BA" w:rsidRPr="001558BA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1558BA">
              <w:rPr>
                <w:rFonts w:ascii="Calibri" w:hAnsi="Calibri" w:cs="HelveticaNeueLTPro-Roman"/>
                <w:spacing w:val="-4"/>
                <w:kern w:val="24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wojny domowej w Rosji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7E68D3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(XII 1922)</w:t>
            </w:r>
          </w:p>
          <w:p w:rsidR="009331D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Mikołaja II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</w:t>
            </w:r>
            <w:r w:rsidR="008866EE">
              <w:rPr>
                <w:rFonts w:ascii="Calibri" w:hAnsi="Calibri" w:cs="HelveticaNeueLTPro-Roman"/>
              </w:rPr>
              <w:t xml:space="preserve">mapie miejsce wybuchu rewolucji </w:t>
            </w:r>
            <w:r w:rsidR="009331DE" w:rsidRPr="00267889">
              <w:rPr>
                <w:rFonts w:ascii="Calibri" w:hAnsi="Calibri" w:cs="HelveticaNeueLTPro-Roman"/>
              </w:rPr>
              <w:t xml:space="preserve">lutowej oraz ośrodki, które zapoczątkowały rewolucje październikową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866EE">
              <w:rPr>
                <w:rFonts w:ascii="Calibri" w:hAnsi="Calibri" w:cs="HelveticaNeueLTPro-Roman"/>
              </w:rPr>
              <w:t xml:space="preserve"> przedstawia okoliczności </w:t>
            </w:r>
            <w:r w:rsidR="009331DE" w:rsidRPr="00267889">
              <w:rPr>
                <w:rFonts w:ascii="Calibri" w:hAnsi="Calibri" w:cs="HelveticaNeueLTPro-Roman"/>
              </w:rPr>
              <w:t xml:space="preserve">wybuchu rewolucji październikowej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i omawia jej przebieg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sytuację w Rosji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E68D3">
              <w:rPr>
                <w:rFonts w:ascii="Calibri" w:hAnsi="Calibri" w:cs="HelveticaNeueLTPro-Roman"/>
                <w:spacing w:val="-10"/>
              </w:rPr>
              <w:t xml:space="preserve">terminów: </w:t>
            </w:r>
            <w:r w:rsidR="007E68D3" w:rsidRPr="007E68D3">
              <w:rPr>
                <w:rFonts w:ascii="Calibri" w:hAnsi="Calibri" w:cs="HelveticaNeueLTPro-Roman"/>
                <w:spacing w:val="-10"/>
                <w:kern w:val="24"/>
              </w:rPr>
              <w:t>dwuwładza,</w:t>
            </w:r>
            <w:r w:rsidR="007E68D3" w:rsidRPr="00267889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Rząd Tymczasowy, biała gwardia, Czeka</w:t>
            </w:r>
            <w:r w:rsidR="00724D77">
              <w:rPr>
                <w:rFonts w:ascii="Calibri" w:hAnsi="Calibri" w:cs="HelveticaNeueLTPro-Roman"/>
              </w:rPr>
              <w:t xml:space="preserve">, </w:t>
            </w:r>
            <w:r w:rsidR="00622649" w:rsidRPr="002A2422">
              <w:rPr>
                <w:rFonts w:ascii="Calibri" w:hAnsi="Calibri" w:cs="HelveticaNeueLTPro-Roman"/>
                <w:spacing w:val="-8"/>
                <w:kern w:val="24"/>
              </w:rPr>
              <w:t>dyktatura</w:t>
            </w:r>
            <w:r w:rsidR="00622649" w:rsidRPr="002A2422">
              <w:rPr>
                <w:rFonts w:ascii="Calibri" w:hAnsi="Calibri" w:cs="HelveticaNeueLTPro-Roman"/>
                <w:spacing w:val="-8"/>
              </w:rPr>
              <w:t xml:space="preserve"> proletariatu,</w:t>
            </w:r>
            <w:r w:rsidR="00622649">
              <w:rPr>
                <w:rFonts w:ascii="Calibri" w:hAnsi="Calibri" w:cs="HelveticaNeueLTPro-Roman"/>
              </w:rPr>
              <w:t xml:space="preserve"> </w:t>
            </w:r>
            <w:r w:rsidR="00724D77">
              <w:rPr>
                <w:rFonts w:ascii="Calibri" w:hAnsi="Calibri" w:cs="HelveticaNeueLTPro-Roman"/>
              </w:rPr>
              <w:t xml:space="preserve">tezy </w:t>
            </w:r>
            <w:r w:rsidR="00724D77" w:rsidRPr="00724D77">
              <w:rPr>
                <w:rFonts w:ascii="Calibri" w:hAnsi="Calibri" w:cs="HelveticaNeueLTPro-Roman"/>
                <w:spacing w:val="-6"/>
                <w:kern w:val="24"/>
              </w:rPr>
              <w:t>kwietniowe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obalenia caratu przez Rząd </w:t>
            </w:r>
            <w:r w:rsidRPr="00DF39A0">
              <w:rPr>
                <w:rFonts w:ascii="Calibri" w:hAnsi="Calibri" w:cs="HelveticaNeueLTPro-Roman"/>
                <w:spacing w:val="-18"/>
                <w:kern w:val="24"/>
              </w:rPr>
              <w:t>Tymczasowy (15 III 1917),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2371AE" w:rsidRPr="001558BA">
              <w:rPr>
                <w:rFonts w:ascii="Calibri" w:hAnsi="Calibri" w:cs="HelveticaNeueLTPro-Roman"/>
                <w:spacing w:val="-4"/>
                <w:kern w:val="24"/>
              </w:rPr>
              <w:t>ogłoszenia</w:t>
            </w:r>
            <w:r w:rsidR="002371AE" w:rsidRPr="00267889">
              <w:rPr>
                <w:rFonts w:ascii="Calibri" w:hAnsi="Calibri" w:cs="HelveticaNeueLTPro-Roman"/>
              </w:rPr>
              <w:t xml:space="preserve"> tez kwietniowych </w:t>
            </w:r>
            <w:r w:rsidR="002371AE" w:rsidRPr="001558BA">
              <w:rPr>
                <w:rFonts w:ascii="Calibri" w:hAnsi="Calibri" w:cs="HelveticaNeueLTPro-Roman"/>
                <w:spacing w:val="-8"/>
                <w:kern w:val="24"/>
              </w:rPr>
              <w:t>przez Lenina (IV 1917)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Pr="00DF39A0">
              <w:rPr>
                <w:rFonts w:ascii="Calibri" w:hAnsi="Calibri" w:cs="HelveticaNeueLTPro-Roman"/>
                <w:spacing w:val="-8"/>
                <w:kern w:val="24"/>
              </w:rPr>
              <w:t>zamordowania rodziny</w:t>
            </w:r>
            <w:r w:rsidRPr="00267889">
              <w:rPr>
                <w:rFonts w:ascii="Calibri" w:hAnsi="Calibri" w:cs="HelveticaNeueLTPro-Roman"/>
              </w:rPr>
              <w:t xml:space="preserve"> carskiej (VII 1918)</w:t>
            </w:r>
          </w:p>
          <w:p w:rsidR="002371AE" w:rsidRPr="00267889" w:rsidRDefault="009331D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E68D3">
              <w:rPr>
                <w:rFonts w:ascii="Calibri" w:hAnsi="Calibri" w:cs="HelveticaNeueLTPro-Roman"/>
              </w:rPr>
              <w:t>:</w:t>
            </w:r>
            <w:r w:rsidR="002371AE">
              <w:rPr>
                <w:rFonts w:ascii="Calibri" w:hAnsi="Calibri" w:cs="HelveticaNeueLTPro-Roman"/>
              </w:rPr>
              <w:t xml:space="preserve"> </w:t>
            </w:r>
            <w:r w:rsidR="002371AE" w:rsidRPr="00267889">
              <w:rPr>
                <w:rFonts w:ascii="Calibri" w:hAnsi="Calibri" w:cs="HelveticaNeueLTPro-Roman"/>
              </w:rPr>
              <w:t>Feliksa</w:t>
            </w:r>
          </w:p>
          <w:p w:rsidR="002371A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  <w:r>
              <w:rPr>
                <w:rFonts w:ascii="Calibri" w:hAnsi="Calibri" w:cs="HelveticaNeueLTPro-Roman"/>
              </w:rPr>
              <w:t>,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 Lwa Trockiego</w:t>
            </w:r>
          </w:p>
          <w:p w:rsid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sytuację wewnętrzną w R</w:t>
            </w:r>
            <w:r w:rsidR="008866EE">
              <w:rPr>
                <w:rFonts w:ascii="Calibri" w:hAnsi="Calibri" w:cs="HelveticaNeueLTPro-Roman"/>
              </w:rPr>
              <w:t>osji w czasie 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określa przyczyny,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 xml:space="preserve">omawia przebieg </w:t>
            </w:r>
            <w:r w:rsidR="00391265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skutki wojny domowej w Rosji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3E6F72" w:rsidRPr="003E6F72">
              <w:rPr>
                <w:rFonts w:ascii="Calibri" w:hAnsi="Calibri" w:cs="HelveticaNeueLTPro-Roman"/>
                <w:spacing w:val="-4"/>
                <w:kern w:val="24"/>
              </w:rPr>
              <w:t>eserowcy,</w:t>
            </w:r>
            <w:r w:rsidR="003E6F72">
              <w:rPr>
                <w:rFonts w:ascii="Calibri" w:hAnsi="Calibri" w:cs="HelveticaNeueLTPro-Roman"/>
              </w:rPr>
              <w:t xml:space="preserve"> </w:t>
            </w:r>
            <w:r w:rsidR="003E6F72" w:rsidRPr="003E6F72">
              <w:rPr>
                <w:rFonts w:ascii="Calibri" w:hAnsi="Calibri" w:cs="HelveticaNeueLTPro-Roman"/>
                <w:kern w:val="24"/>
              </w:rPr>
              <w:t xml:space="preserve">mienszewicy, </w:t>
            </w:r>
            <w:r w:rsidR="003E6F72" w:rsidRPr="003E6F72">
              <w:rPr>
                <w:rFonts w:ascii="Calibri" w:hAnsi="Calibri" w:cs="HelveticaNeueLTPro-Roman"/>
              </w:rPr>
              <w:t>kadeci</w:t>
            </w:r>
          </w:p>
          <w:p w:rsidR="006855CC" w:rsidRDefault="006855C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855CC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R</w:t>
            </w:r>
            <w:r w:rsidRPr="00267889">
              <w:rPr>
                <w:rFonts w:ascii="Calibri" w:hAnsi="Calibri" w:cs="HelveticaNeueLTPro-Roman"/>
              </w:rPr>
              <w:t xml:space="preserve">ady Komisarzy Ludowych (XI 1917), </w:t>
            </w:r>
            <w:r w:rsidRPr="006855CC">
              <w:rPr>
                <w:rFonts w:ascii="Calibri" w:hAnsi="Calibri" w:cs="HelveticaNeueLTPro-Roman"/>
                <w:spacing w:val="-4"/>
                <w:kern w:val="24"/>
              </w:rPr>
              <w:t>ogłoszenia konstytucji</w:t>
            </w:r>
            <w:r>
              <w:rPr>
                <w:rFonts w:ascii="Calibri" w:hAnsi="Calibri" w:cs="HelveticaNeueLTPro-Roman"/>
              </w:rPr>
              <w:t xml:space="preserve"> (VII 1918)</w:t>
            </w:r>
          </w:p>
          <w:p w:rsidR="002371AE" w:rsidRDefault="002371AE" w:rsidP="002371AE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postacie: </w:t>
            </w:r>
            <w:r w:rsidRPr="002371AE">
              <w:rPr>
                <w:rFonts w:ascii="Calibri" w:hAnsi="Calibri" w:cs="HelveticaNeueLTPro-Roman"/>
              </w:rPr>
              <w:t>Aleksandra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</w:p>
          <w:p w:rsidR="002371AE" w:rsidRPr="002371AE" w:rsidRDefault="002371AE" w:rsidP="002371AE">
            <w:r w:rsidRPr="002371AE">
              <w:rPr>
                <w:rFonts w:ascii="Calibri" w:hAnsi="Calibri" w:cs="HelveticaNeueLTPro-Roman"/>
                <w:spacing w:val="-6"/>
                <w:kern w:val="24"/>
              </w:rPr>
              <w:t xml:space="preserve">Kiereńskiego, Grigorija </w:t>
            </w:r>
            <w:r>
              <w:rPr>
                <w:rFonts w:ascii="Calibri" w:hAnsi="Calibri" w:cs="HelveticaNeueLTPro-Roman"/>
              </w:rPr>
              <w:t>Rasputina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rosyjskie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stronnictwa polityczne</w:t>
            </w:r>
            <w:r w:rsidR="009331DE" w:rsidRPr="00267889">
              <w:rPr>
                <w:rFonts w:ascii="Calibri" w:hAnsi="Calibri" w:cs="HelveticaNeueLTPro-Roman"/>
              </w:rPr>
              <w:t xml:space="preserve"> i przedstawia ich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</w:p>
          <w:p w:rsidR="008866EE" w:rsidRPr="00267889" w:rsidRDefault="008866E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</w:t>
            </w:r>
            <w:r>
              <w:rPr>
                <w:rFonts w:ascii="Calibri" w:hAnsi="Calibri" w:cs="HelveticaNeueLTPro-Roman"/>
              </w:rPr>
              <w:t xml:space="preserve">wia przebieg rewolucji lutowej </w:t>
            </w:r>
          </w:p>
          <w:p w:rsidR="009331DE" w:rsidRPr="0049206A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losy rodziny ca</w:t>
            </w:r>
            <w:r w:rsidR="0049206A">
              <w:rPr>
                <w:rFonts w:ascii="Calibri" w:hAnsi="Calibri" w:cs="HelveticaNeueLTPro-Roman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8866EE" w:rsidRPr="00267889" w:rsidRDefault="008866EE" w:rsidP="008866E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okres dwuwładzy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Rosji</w:t>
            </w:r>
          </w:p>
          <w:p w:rsidR="008866EE" w:rsidRP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przewrotu bolszewickiego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dla Rosji i Europy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="009331DE"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Państwa zaborcze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t>Akt 5 listopada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Sprawa polska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:rsidR="009331DE" w:rsidRPr="00205AAE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Akt 5 listopada (manifest dwóch cesarzy)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410C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wydania manifestu dwóch cesarzy (5 XI 1916), podpisania traktatu wersalskiego </w:t>
            </w:r>
            <w:r w:rsidR="00101E15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(28 VI 1919)</w:t>
            </w:r>
          </w:p>
          <w:p w:rsidR="009331DE" w:rsidRPr="00697D81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4"/>
                <w:kern w:val="24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97D81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Ignacego Jana Paderewskiego, </w:t>
            </w:r>
            <w:r w:rsidR="00697D81" w:rsidRPr="00697D81">
              <w:rPr>
                <w:rFonts w:ascii="Calibri" w:hAnsi="Calibri" w:cs="HelveticaNeueLTPro-Roman"/>
                <w:spacing w:val="-8"/>
                <w:kern w:val="24"/>
              </w:rPr>
              <w:t xml:space="preserve">Romana </w:t>
            </w:r>
            <w:r w:rsidRPr="00697D81">
              <w:rPr>
                <w:rFonts w:ascii="Calibri" w:hAnsi="Calibri" w:cs="HelveticaNeueLTPro-Roman"/>
                <w:spacing w:val="-8"/>
                <w:kern w:val="24"/>
              </w:rPr>
              <w:t>Dmowskiego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:rsidR="009331DE" w:rsidRPr="00267889" w:rsidRDefault="00D410C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programu </w:t>
            </w:r>
            <w:r w:rsidRPr="00D410CB">
              <w:rPr>
                <w:rFonts w:ascii="Calibri" w:hAnsi="Calibri" w:cs="HelveticaNeueLTPro-Roman"/>
                <w:spacing w:val="-14"/>
                <w:kern w:val="24"/>
              </w:rPr>
              <w:t xml:space="preserve">pokojowego </w:t>
            </w:r>
            <w:r w:rsidR="009331DE" w:rsidRPr="00D410CB">
              <w:rPr>
                <w:rFonts w:ascii="Calibri" w:hAnsi="Calibri" w:cs="HelveticaNeueLTPro-Roman"/>
                <w:spacing w:val="-14"/>
                <w:kern w:val="24"/>
              </w:rPr>
              <w:t>prezydenta</w:t>
            </w:r>
            <w:r w:rsidR="009331DE" w:rsidRPr="00267889">
              <w:rPr>
                <w:rFonts w:ascii="Calibri" w:hAnsi="Calibri" w:cs="HelveticaNeueLTPro-Roman"/>
              </w:rPr>
              <w:t xml:space="preserve"> Wilsona (8 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101E15">
              <w:t xml:space="preserve">: </w:t>
            </w:r>
            <w:r w:rsidRPr="00267889">
              <w:rPr>
                <w:rFonts w:ascii="Calibri" w:hAnsi="Calibri" w:cs="HelveticaNeueLTPro-Roman"/>
              </w:rPr>
              <w:t>Thomasa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267889">
              <w:rPr>
                <w:rFonts w:ascii="Calibri" w:hAnsi="Calibri" w:cs="HelveticaNeueLTPro-Roman"/>
              </w:rPr>
              <w:t>Woodrowa</w:t>
            </w:r>
            <w:proofErr w:type="spellEnd"/>
            <w:r w:rsidRPr="00267889">
              <w:rPr>
                <w:rFonts w:ascii="Calibri" w:hAnsi="Calibri" w:cs="HelveticaNeueLTPro-Roman"/>
              </w:rPr>
              <w:t xml:space="preserve"> Wilsona,</w:t>
            </w:r>
            <w:r w:rsidRPr="00267889">
              <w:t xml:space="preserve"> </w:t>
            </w:r>
          </w:p>
          <w:p w:rsidR="009331DE" w:rsidRPr="00101E15" w:rsidRDefault="00101E1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</w:rPr>
            </w:pPr>
            <w:r w:rsidRPr="00101E15">
              <w:rPr>
                <w:rFonts w:ascii="Calibri" w:hAnsi="Calibri" w:cs="HelveticaNeueLTPro-Roman"/>
                <w:spacing w:val="-12"/>
                <w:kern w:val="24"/>
              </w:rPr>
              <w:t xml:space="preserve">Władysława </w:t>
            </w:r>
            <w:r w:rsidR="009331DE" w:rsidRPr="00101E15">
              <w:rPr>
                <w:rFonts w:ascii="Calibri" w:hAnsi="Calibri" w:cs="HelveticaNeueLTPro-Roman"/>
                <w:spacing w:val="-12"/>
                <w:kern w:val="24"/>
              </w:rPr>
              <w:t>Grabskiego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sprawę pol</w:t>
            </w:r>
            <w:r w:rsidR="006834BE">
              <w:rPr>
                <w:rFonts w:ascii="Calibri" w:hAnsi="Calibri" w:cs="Times New Roman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D410CB" w:rsidRPr="00D10108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="007D2E9E" w:rsidRPr="00D10108">
              <w:rPr>
                <w:rFonts w:ascii="Calibri" w:hAnsi="Calibri" w:cs="HelveticaNeueLTPro-Roman"/>
                <w:spacing w:val="-6"/>
                <w:kern w:val="24"/>
              </w:rPr>
              <w:t xml:space="preserve"> </w:t>
            </w:r>
            <w:r w:rsidR="00D10108" w:rsidRPr="00D10108">
              <w:rPr>
                <w:rFonts w:ascii="Calibri" w:hAnsi="Calibri" w:cs="HelveticaNeueLTPro-Roman"/>
                <w:spacing w:val="-6"/>
                <w:kern w:val="24"/>
              </w:rPr>
              <w:t>ogłoszenia</w:t>
            </w:r>
            <w:r w:rsidR="00D10108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2"/>
              </w:rPr>
              <w:t xml:space="preserve">odezwy </w:t>
            </w: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cara Mikołaja II</w:t>
            </w:r>
            <w:r w:rsidRPr="007D2E9E">
              <w:rPr>
                <w:rFonts w:ascii="Calibri" w:hAnsi="Calibri" w:cs="HelveticaNeueLTPro-Roman"/>
                <w:spacing w:val="-8"/>
                <w:kern w:val="24"/>
              </w:rPr>
              <w:t xml:space="preserve"> (1916),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="00D410CB" w:rsidRPr="00267889">
              <w:rPr>
                <w:rFonts w:ascii="Calibri" w:hAnsi="Calibri" w:cs="HelveticaNeueLTPro-Roman"/>
              </w:rPr>
              <w:t xml:space="preserve">powstania Rady Regencyjnej (1917), </w:t>
            </w:r>
            <w:r w:rsidRPr="00267889">
              <w:rPr>
                <w:rFonts w:ascii="Calibri" w:hAnsi="Calibri" w:cs="HelveticaNeueLTPro-Roman"/>
              </w:rPr>
              <w:t xml:space="preserve">odezw Rządu Tymczasowego </w:t>
            </w:r>
            <w:r w:rsidR="00D1010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bolszewików (1917)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D10108">
              <w:rPr>
                <w:rFonts w:ascii="Calibri" w:hAnsi="Calibri" w:cs="HelveticaNeueLTPro-Roman"/>
              </w:rPr>
              <w:t>: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Aleksandra Kakowskiego, Zdzisława Lubomirskiego,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  <w:r w:rsidRPr="00267889">
              <w:t xml:space="preserve">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Georgesa Clemenceau,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D10108">
              <w:rPr>
                <w:rFonts w:ascii="Calibri" w:hAnsi="Calibri" w:cs="HelveticaNeueLTPro-Roman"/>
                <w:spacing w:val="-10"/>
                <w:kern w:val="24"/>
              </w:rPr>
              <w:t>Davida Lloyda George’a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udział delegacji polskiej </w:t>
            </w:r>
            <w:r w:rsidR="00D10108">
              <w:rPr>
                <w:rFonts w:ascii="Calibri" w:hAnsi="Calibri" w:cs="Times New Roman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="00D665D0">
              <w:rPr>
                <w:rFonts w:ascii="Calibri" w:hAnsi="Calibri" w:cs="HelveticaNeueLTPro-Roman"/>
              </w:rPr>
              <w:t xml:space="preserve"> </w:t>
            </w:r>
            <w:r w:rsidR="00083B14">
              <w:rPr>
                <w:rFonts w:ascii="Calibri" w:hAnsi="Calibri" w:cs="HelveticaNeueLTPro-Roman"/>
              </w:rPr>
              <w:t xml:space="preserve">ogłoszenia odezwy Mikołaja </w:t>
            </w:r>
            <w:r w:rsidRPr="00267889">
              <w:rPr>
                <w:rFonts w:ascii="Calibri" w:hAnsi="Calibri" w:cs="HelveticaNeueLTPro-Roman"/>
              </w:rPr>
              <w:t>R</w:t>
            </w:r>
            <w:r w:rsidR="00083B14">
              <w:rPr>
                <w:rFonts w:ascii="Calibri" w:hAnsi="Calibri" w:cs="HelveticaNeueLTPro-Roman"/>
              </w:rPr>
              <w:t xml:space="preserve">omanowa do Polaków </w:t>
            </w:r>
            <w:r w:rsidR="00083B14" w:rsidRPr="00083B14">
              <w:rPr>
                <w:rFonts w:ascii="Calibri" w:hAnsi="Calibri" w:cs="HelveticaNeueLTPro-Roman"/>
                <w:spacing w:val="-14"/>
                <w:kern w:val="24"/>
              </w:rPr>
              <w:t xml:space="preserve">(VIII </w:t>
            </w:r>
            <w:r w:rsidRPr="00083B14">
              <w:rPr>
                <w:rFonts w:ascii="Calibri" w:hAnsi="Calibri" w:cs="HelveticaNeueLTPro-Roman"/>
                <w:spacing w:val="-14"/>
                <w:kern w:val="24"/>
              </w:rPr>
              <w:t>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Pr="00267889">
              <w:t xml:space="preserve"> </w:t>
            </w:r>
            <w:r w:rsidRPr="00267889">
              <w:rPr>
                <w:rFonts w:ascii="Calibri" w:hAnsi="Calibri" w:cs="HelveticaNeueLTPro-Roman"/>
              </w:rPr>
              <w:t xml:space="preserve">Mikołaja Mikołajewicza,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Ka</w:t>
            </w:r>
            <w:r w:rsidR="00D10108">
              <w:rPr>
                <w:rFonts w:ascii="Calibri" w:hAnsi="Calibri" w:cs="HelveticaNeueLTPro-Roman"/>
              </w:rPr>
              <w:t xml:space="preserve">rla Kuka, Hansa von </w:t>
            </w:r>
            <w:proofErr w:type="spellStart"/>
            <w:r w:rsidR="00D10108">
              <w:rPr>
                <w:rFonts w:ascii="Calibri" w:hAnsi="Calibri" w:cs="HelveticaNeueLTPro-Roman"/>
              </w:rPr>
              <w:t>Beselera</w:t>
            </w:r>
            <w:proofErr w:type="spellEnd"/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zależności między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 xml:space="preserve">sytuacją militarną państw centralnych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ententy podczas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a ich stosunkiem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ocenia, jakie znaczenie </w:t>
            </w:r>
            <w:r w:rsidR="00D10108">
              <w:rPr>
                <w:rFonts w:ascii="Calibri" w:hAnsi="Calibri" w:cs="Times New Roman"/>
              </w:rPr>
              <w:t xml:space="preserve">dla Polaków </w:t>
            </w:r>
            <w:r w:rsidR="009331DE" w:rsidRPr="00267889">
              <w:rPr>
                <w:rFonts w:ascii="Calibri" w:hAnsi="Calibri" w:cs="Times New Roman"/>
              </w:rPr>
              <w:t xml:space="preserve">miał </w:t>
            </w:r>
            <w:r w:rsidR="00D10108">
              <w:rPr>
                <w:rFonts w:ascii="Calibri" w:hAnsi="Calibri" w:cs="Times New Roman"/>
              </w:rPr>
              <w:t xml:space="preserve">Akt 5 listopada i </w:t>
            </w:r>
            <w:r w:rsidR="009331DE" w:rsidRPr="00267889">
              <w:rPr>
                <w:rFonts w:ascii="Calibri" w:hAnsi="Calibri" w:cs="Times New Roman"/>
              </w:rPr>
              <w:t>progr</w:t>
            </w:r>
            <w:r w:rsidR="00D10108">
              <w:rPr>
                <w:rFonts w:ascii="Calibri" w:hAnsi="Calibri" w:cs="Times New Roman"/>
              </w:rPr>
              <w:t xml:space="preserve">am </w:t>
            </w:r>
            <w:r w:rsidR="00D10108" w:rsidRPr="00D10108">
              <w:rPr>
                <w:rFonts w:ascii="Calibri" w:hAnsi="Calibri" w:cs="Times New Roman"/>
                <w:spacing w:val="-4"/>
                <w:kern w:val="24"/>
              </w:rPr>
              <w:t>pokojowy prezydenta</w:t>
            </w:r>
            <w:r w:rsidR="00D10108">
              <w:rPr>
                <w:rFonts w:ascii="Calibri" w:hAnsi="Calibri" w:cs="Times New Roman"/>
              </w:rPr>
              <w:t xml:space="preserve"> Wilsona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POWTÓRZENIE WIADOMOŚCI I SPRAWDZIAN Z ROZDZIAŁU 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ROZDZIAŁ VI: ŚWIAT W OKRESIE MIĘDZYWOJENNYM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687E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B9403A" w:rsidRPr="007F687E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Pr="007F687E">
              <w:rPr>
                <w:rFonts w:ascii="Calibri" w:hAnsi="Calibri" w:cs="HelveticaNeueLTPro-Roman"/>
                <w:spacing w:val="-6"/>
                <w:kern w:val="24"/>
              </w:rPr>
              <w:t xml:space="preserve"> podpisania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7F687E">
              <w:rPr>
                <w:rFonts w:ascii="Calibri" w:hAnsi="Calibri" w:cs="HelveticaNeueLTPro-Roman"/>
                <w:spacing w:val="-4"/>
                <w:kern w:val="24"/>
              </w:rPr>
              <w:t>traktatu wersalskiego</w:t>
            </w:r>
            <w:r w:rsidRPr="00267889">
              <w:rPr>
                <w:rFonts w:ascii="Calibri" w:hAnsi="Calibri" w:cs="HelveticaNeueLTPro-Roman"/>
              </w:rPr>
              <w:t xml:space="preserve"> (28 VI 1919),</w:t>
            </w:r>
            <w:r w:rsidR="007F687E">
              <w:rPr>
                <w:rFonts w:ascii="Calibri" w:hAnsi="Calibri" w:cs="HelveticaNeueLTPro-Roman"/>
              </w:rPr>
              <w:t xml:space="preserve"> powstania Ligi Narodów (1920)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europejskie de</w:t>
            </w:r>
            <w:r w:rsidR="009331DE">
              <w:rPr>
                <w:rFonts w:ascii="Calibri" w:hAnsi="Calibri" w:cs="Times New Roman"/>
              </w:rPr>
              <w:t>cydujące o ładzie wersalskim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</w:t>
            </w:r>
            <w:r w:rsidR="00AC0EFB">
              <w:rPr>
                <w:rFonts w:ascii="Calibri" w:hAnsi="Calibri" w:cs="Times New Roman"/>
              </w:rPr>
              <w:t xml:space="preserve">anowienia </w:t>
            </w:r>
            <w:r w:rsidR="00AC0EFB" w:rsidRPr="00B36D3E">
              <w:rPr>
                <w:rFonts w:ascii="Calibri" w:hAnsi="Calibri" w:cs="Times New Roman"/>
                <w:spacing w:val="-4"/>
                <w:kern w:val="24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305C3" w:rsidRPr="009305C3">
              <w:rPr>
                <w:rFonts w:ascii="Calibri" w:hAnsi="Calibri" w:cs="HelveticaNeueLTPro-Roman"/>
                <w:kern w:val="24"/>
              </w:rPr>
              <w:t>demilitaryzacja,</w:t>
            </w:r>
            <w:r w:rsidR="009305C3" w:rsidRPr="009305C3">
              <w:rPr>
                <w:rFonts w:ascii="Calibri" w:hAnsi="Calibri" w:cs="HelveticaNeueLTPro-Roman"/>
              </w:rPr>
              <w:t xml:space="preserve"> </w:t>
            </w:r>
            <w:r w:rsidRPr="009305C3">
              <w:rPr>
                <w:rFonts w:ascii="Calibri" w:hAnsi="Calibri" w:cs="HelveticaNeueLTPro-Roman"/>
              </w:rPr>
              <w:t xml:space="preserve">ład </w:t>
            </w:r>
            <w:r w:rsidRPr="009305C3">
              <w:rPr>
                <w:rFonts w:ascii="Calibri" w:hAnsi="Calibri" w:cs="HelveticaNeueLTPro-Roman"/>
                <w:kern w:val="24"/>
              </w:rPr>
              <w:t xml:space="preserve">wersalski, </w:t>
            </w:r>
            <w:r w:rsidRPr="009305C3">
              <w:rPr>
                <w:rFonts w:ascii="Calibri" w:hAnsi="Calibri" w:cs="HelveticaNeueLTPro-Roman"/>
              </w:rPr>
              <w:t>czarny czwartek, New Deal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AC0EF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obrad konferencji paryskiej (XI 1918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VI 1919), układu w Locarno (1925), czarnego </w:t>
            </w:r>
            <w:r w:rsidRPr="00AC0EFB">
              <w:rPr>
                <w:rFonts w:ascii="Calibri" w:hAnsi="Calibri" w:cs="HelveticaNeueLTPro-Roman"/>
                <w:spacing w:val="-4"/>
                <w:kern w:val="24"/>
              </w:rPr>
              <w:t>czwartku (24 X 1929),</w:t>
            </w:r>
            <w:r w:rsidRPr="00267889">
              <w:rPr>
                <w:rFonts w:ascii="Calibri" w:hAnsi="Calibri" w:cs="HelveticaNeueLTPro-Roman"/>
              </w:rPr>
              <w:t xml:space="preserve"> wprowadzenia New Deal (1933)</w:t>
            </w:r>
          </w:p>
          <w:p w:rsidR="009331DE" w:rsidRPr="00267889" w:rsidRDefault="00116C3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Franklina </w:t>
            </w:r>
            <w:r w:rsidR="009331DE" w:rsidRPr="00267889">
              <w:rPr>
                <w:rFonts w:ascii="Calibri" w:hAnsi="Calibri" w:cs="HelveticaNeueLTPro-Roman"/>
              </w:rPr>
              <w:t>Delano Roosevelta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powstałe </w:t>
            </w:r>
            <w:r w:rsidR="00C1394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wyniku rozpadu </w:t>
            </w:r>
            <w:proofErr w:type="spellStart"/>
            <w:r w:rsidR="009331DE" w:rsidRPr="00267889">
              <w:rPr>
                <w:rFonts w:ascii="Calibri" w:hAnsi="Calibri" w:cs="Times New Roman"/>
              </w:rPr>
              <w:t>Austro</w:t>
            </w: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Węgier</w:t>
            </w:r>
            <w:proofErr w:type="spellEnd"/>
            <w:r w:rsidR="009331DE" w:rsidRPr="00267889">
              <w:rPr>
                <w:rFonts w:ascii="Calibri" w:hAnsi="Calibri" w:cs="Times New Roman"/>
              </w:rPr>
              <w:t>, państwa bałtyckie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zniszczenia i straty </w:t>
            </w:r>
            <w:r w:rsidR="009331DE" w:rsidRPr="00C13942">
              <w:rPr>
                <w:rFonts w:ascii="Calibri" w:hAnsi="Calibri" w:cs="Times New Roman"/>
                <w:spacing w:val="-4"/>
                <w:kern w:val="24"/>
              </w:rPr>
              <w:t>po I wojnie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przejawy wielkiego </w:t>
            </w:r>
            <w:r w:rsidR="009331DE" w:rsidRPr="004B0913">
              <w:rPr>
                <w:rFonts w:ascii="Calibri" w:hAnsi="Calibri" w:cs="Times New Roman"/>
                <w:spacing w:val="-8"/>
                <w:kern w:val="24"/>
              </w:rPr>
              <w:t>kryzysu gospodarczego</w:t>
            </w:r>
            <w:r w:rsidR="009331DE" w:rsidRPr="00267889">
              <w:rPr>
                <w:rFonts w:ascii="Calibri" w:hAnsi="Calibri" w:cs="Times New Roman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AC0EFB">
              <w:rPr>
                <w:rFonts w:ascii="Calibri" w:hAnsi="Calibri" w:cs="HelveticaNeueLTPro-Roman"/>
              </w:rPr>
              <w:t xml:space="preserve">plebiscyt, </w:t>
            </w:r>
            <w:r w:rsidR="00AC0EFB" w:rsidRPr="00267889">
              <w:rPr>
                <w:rFonts w:ascii="Calibri" w:hAnsi="Calibri" w:cs="HelveticaNeueLTPro-Roman"/>
              </w:rPr>
              <w:t>europeizacja</w:t>
            </w:r>
            <w:r w:rsidR="00AC0EFB">
              <w:rPr>
                <w:rFonts w:ascii="Calibri" w:hAnsi="Calibri" w:cs="HelveticaNeueLTPro-Roman"/>
              </w:rPr>
              <w:t>, wolne miasto, mały traktat wersalski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63D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4463D6" w:rsidRPr="004463D6">
              <w:rPr>
                <w:rFonts w:ascii="Calibri" w:hAnsi="Calibri" w:cs="HelveticaNeueLTPro-Roman"/>
                <w:spacing w:val="-8"/>
                <w:kern w:val="24"/>
              </w:rPr>
              <w:t xml:space="preserve">: </w:t>
            </w:r>
            <w:r w:rsidRPr="004463D6">
              <w:rPr>
                <w:rFonts w:ascii="Calibri" w:hAnsi="Calibri" w:cs="HelveticaNeueLTPro-Roman"/>
                <w:spacing w:val="-8"/>
                <w:kern w:val="24"/>
              </w:rPr>
              <w:t>podpisania</w:t>
            </w:r>
            <w:r w:rsidRPr="00267889">
              <w:rPr>
                <w:rFonts w:ascii="Calibri" w:hAnsi="Calibri" w:cs="HelveticaNeueLTPro-Roman"/>
              </w:rPr>
              <w:t xml:space="preserve"> traktatów z Austrią 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Kemala Mustafy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</w:t>
            </w:r>
            <w:r w:rsidR="00C13942">
              <w:rPr>
                <w:rFonts w:ascii="Calibri" w:hAnsi="Calibri" w:cs="Times New Roman"/>
              </w:rPr>
              <w:t>zmiany terytorialne wynikające z traktatu wersalskiego</w:t>
            </w:r>
          </w:p>
          <w:p w:rsidR="00C13942" w:rsidRPr="00267889" w:rsidRDefault="00C1394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</w:t>
            </w:r>
            <w:r w:rsidRPr="00C13942">
              <w:rPr>
                <w:rFonts w:ascii="Calibri" w:hAnsi="Calibri" w:cs="Times New Roman"/>
                <w:spacing w:val="-8"/>
                <w:kern w:val="24"/>
              </w:rPr>
              <w:t>układ sił w powojennej</w:t>
            </w:r>
            <w:r>
              <w:rPr>
                <w:rFonts w:ascii="Calibri" w:hAnsi="Calibri" w:cs="Times New Roman"/>
              </w:rPr>
              <w:t xml:space="preserve"> </w:t>
            </w:r>
            <w:r w:rsidRPr="00267889">
              <w:rPr>
                <w:rFonts w:ascii="Calibri" w:hAnsi="Calibri" w:cs="Times New Roman"/>
              </w:rPr>
              <w:t xml:space="preserve">Europie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działalność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przyczyny wielkiego kryzysu </w:t>
            </w:r>
            <w:r w:rsidR="009331DE" w:rsidRPr="00267889">
              <w:rPr>
                <w:rFonts w:ascii="Calibri" w:hAnsi="Calibri" w:cs="Times New Roman"/>
              </w:rPr>
              <w:lastRenderedPageBreak/>
              <w:t xml:space="preserve">gospodarczego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</w:t>
            </w:r>
            <w:r w:rsidR="00C13942">
              <w:rPr>
                <w:rFonts w:ascii="Calibri" w:hAnsi="Calibri" w:cs="Times New Roman"/>
              </w:rPr>
              <w:t xml:space="preserve">omawia </w:t>
            </w:r>
            <w:r w:rsidR="009331DE" w:rsidRPr="00267889">
              <w:rPr>
                <w:rFonts w:ascii="Calibri" w:hAnsi="Calibri" w:cs="Times New Roman"/>
              </w:rPr>
              <w:t xml:space="preserve">skutki </w:t>
            </w:r>
            <w:r w:rsidR="00C13942">
              <w:rPr>
                <w:rFonts w:ascii="Calibri" w:hAnsi="Calibri" w:cs="Times New Roman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B406D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7B406D" w:rsidRPr="007B406D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7B406D">
              <w:rPr>
                <w:rFonts w:ascii="Calibri" w:hAnsi="Calibri" w:cs="HelveticaNeueLTPro-Roman"/>
                <w:spacing w:val="-8"/>
                <w:kern w:val="24"/>
              </w:rPr>
              <w:t xml:space="preserve"> wstąpienia</w:t>
            </w:r>
            <w:r w:rsidRPr="00267889">
              <w:rPr>
                <w:rFonts w:ascii="Calibri" w:hAnsi="Calibri" w:cs="HelveticaNeueLTPro-Roman"/>
              </w:rPr>
              <w:t xml:space="preserve"> Niemiec do Ligi Narodów (1926), wstąpienia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postanowienia </w:t>
            </w:r>
            <w:r w:rsidR="009331DE" w:rsidRPr="00B36D3E">
              <w:rPr>
                <w:rFonts w:ascii="Calibri" w:hAnsi="Calibri" w:cs="Times New Roman"/>
                <w:spacing w:val="-4"/>
                <w:kern w:val="24"/>
              </w:rPr>
              <w:t xml:space="preserve">pokojów podpisanych </w:t>
            </w:r>
            <w:r w:rsidR="009331DE" w:rsidRPr="00B36D3E">
              <w:rPr>
                <w:rFonts w:ascii="Calibri" w:hAnsi="Calibri" w:cs="Times New Roman"/>
                <w:spacing w:val="-14"/>
                <w:kern w:val="24"/>
              </w:rPr>
              <w:t>z</w:t>
            </w:r>
            <w:r w:rsidR="009331DE" w:rsidRPr="00B36D3E">
              <w:rPr>
                <w:rFonts w:ascii="Calibri" w:hAnsi="Calibri" w:cs="Times New Roman"/>
                <w:spacing w:val="-14"/>
              </w:rPr>
              <w:t xml:space="preserve"> dawnymi sojusznikami</w:t>
            </w:r>
            <w:r w:rsidR="009331DE" w:rsidRPr="00267889">
              <w:rPr>
                <w:rFonts w:ascii="Calibri" w:hAnsi="Calibri" w:cs="Times New Roman"/>
              </w:rPr>
              <w:t xml:space="preserve"> Niemiec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jaką rolę w podważeniu ładu wersalskiego odegrał układ w Locarno</w:t>
            </w:r>
          </w:p>
          <w:p w:rsidR="009331DE" w:rsidRPr="00267889" w:rsidRDefault="009331DE" w:rsidP="00C13942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wielkiego kryzysu gospodarczego na sytuację polityczną 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 w:rsidR="0029403C">
              <w:rPr>
                <w:rFonts w:ascii="Calibri" w:hAnsi="Calibri" w:cs="HelveticaNeueLTPro-Roman"/>
              </w:rPr>
              <w:br/>
            </w:r>
            <w:r w:rsidR="0029403C" w:rsidRPr="0029403C">
              <w:rPr>
                <w:rFonts w:ascii="Calibri" w:hAnsi="Calibri" w:cs="HelveticaNeueLTPro-Roman"/>
              </w:rPr>
              <w:t>po I wojnie światowe</w:t>
            </w:r>
          </w:p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Rządy faszystów </w:t>
            </w:r>
            <w:r w:rsidR="0029403C" w:rsidRPr="0029403C">
              <w:rPr>
                <w:rFonts w:ascii="Calibri" w:hAnsi="Calibri" w:cs="HelveticaNeueLTPro-Roman"/>
              </w:rPr>
              <w:br/>
              <w:t>we Włoszech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Republika weimarska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:rsidR="009331DE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Zbrodnie </w:t>
            </w:r>
            <w:r w:rsidR="009331DE" w:rsidRPr="0029403C">
              <w:rPr>
                <w:rFonts w:ascii="Calibri" w:hAnsi="Calibri" w:cs="HelveticaNeueLTPro-Roman"/>
              </w:rPr>
              <w:t xml:space="preserve">nazistów </w:t>
            </w:r>
            <w:r>
              <w:rPr>
                <w:rFonts w:ascii="Calibri" w:hAnsi="Calibri" w:cs="HelveticaNeueLTPro-Roman"/>
              </w:rPr>
              <w:br/>
            </w:r>
            <w:r w:rsidR="009331DE" w:rsidRPr="0029403C">
              <w:rPr>
                <w:rFonts w:ascii="Calibri" w:hAnsi="Calibri" w:cs="HelveticaNeueLTPro-Roman"/>
              </w:rPr>
              <w:t>do 1939 roku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Faszyzm i autorytaryzm</w:t>
            </w:r>
            <w:r w:rsidR="0029403C">
              <w:rPr>
                <w:rFonts w:ascii="Calibri" w:hAnsi="Calibri" w:cs="HelveticaNeueLTPro-Roman"/>
              </w:rPr>
              <w:t xml:space="preserve"> </w:t>
            </w:r>
            <w:r w:rsidRPr="0029403C">
              <w:rPr>
                <w:rFonts w:ascii="Calibri" w:hAnsi="Calibri" w:cs="HelveticaNeueLTPro-Roman"/>
              </w:rPr>
              <w:t>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B406CA">
              <w:rPr>
                <w:rFonts w:ascii="Calibri" w:hAnsi="Calibri" w:cs="HelveticaNeueLTPro-Roman"/>
              </w:rPr>
              <w:t xml:space="preserve">faszyzm, </w:t>
            </w:r>
            <w:r w:rsidRPr="00267889">
              <w:rPr>
                <w:rFonts w:ascii="Calibri" w:hAnsi="Calibri" w:cs="HelveticaNeueLTPro-Roman"/>
              </w:rPr>
              <w:t xml:space="preserve">marsz na 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 xml:space="preserve">arodowy socjalizm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(nazizm),</w:t>
            </w:r>
            <w:r w:rsidR="00B406CA" w:rsidRPr="00B406CA">
              <w:rPr>
                <w:spacing w:val="-14"/>
                <w:kern w:val="24"/>
              </w:rPr>
              <w:t xml:space="preserve">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antysemityzm,</w:t>
            </w:r>
            <w:r w:rsidR="00800F27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obóz koncentracyjny</w:t>
            </w:r>
            <w:r w:rsidR="00B406CA">
              <w:rPr>
                <w:rFonts w:ascii="Calibri" w:hAnsi="Calibri" w:cs="HelveticaNeueLTPro-Roman"/>
              </w:rPr>
              <w:t xml:space="preserve">, </w:t>
            </w:r>
            <w:proofErr w:type="spellStart"/>
            <w:r w:rsidR="00B406CA">
              <w:rPr>
                <w:rFonts w:ascii="Calibri" w:hAnsi="Calibri" w:cs="HelveticaNeueLTPro-Roman"/>
              </w:rPr>
              <w:t>führer</w:t>
            </w:r>
            <w:proofErr w:type="spellEnd"/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B406CA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marszu na</w:t>
            </w:r>
            <w:r w:rsidR="00D533FB">
              <w:rPr>
                <w:rFonts w:ascii="Calibri" w:hAnsi="Calibri" w:cs="HelveticaNeueLTPro-Roman"/>
              </w:rPr>
              <w:t xml:space="preserve"> Rzym (1922), przejęcia przez Adolfa</w:t>
            </w:r>
            <w:r w:rsidRPr="00267889">
              <w:rPr>
                <w:rFonts w:ascii="Calibri" w:hAnsi="Calibri" w:cs="HelveticaNeueLTPro-Roman"/>
              </w:rPr>
              <w:t xml:space="preserve"> Hitlera funkcji kanclerza (I 1933)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07A7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Benita Mussoliniego, Adolfa Hitlera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faszystowską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nazistowską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„czarne koszule”, ustawy norymberskie, autorytaryzm</w:t>
            </w:r>
            <w:r w:rsidR="00FE6358">
              <w:rPr>
                <w:rFonts w:ascii="Calibri" w:hAnsi="Calibri" w:cs="HelveticaNeueLTPro-Roman"/>
              </w:rPr>
              <w:t>, totalitaryzm</w:t>
            </w:r>
          </w:p>
          <w:p w:rsidR="009331DE" w:rsidRPr="00267889" w:rsidRDefault="00F2367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FE6358">
              <w:rPr>
                <w:rFonts w:ascii="Calibri" w:hAnsi="Calibri" w:cs="HelveticaNeueLTPro-Roman"/>
              </w:rPr>
              <w:t xml:space="preserve">przyjęcia </w:t>
            </w:r>
            <w:r w:rsidR="00FE6358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ustaw </w:t>
            </w:r>
            <w:r w:rsidR="009331DE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norymberskich </w:t>
            </w:r>
            <w:r>
              <w:rPr>
                <w:rFonts w:ascii="Calibri" w:hAnsi="Calibri" w:cs="HelveticaNeueLTPro-Roman"/>
              </w:rPr>
              <w:t>(1935)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Josefa Goebbelsa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Europy państwa demokratyczne, totalitarne </w:t>
            </w:r>
            <w:r w:rsidR="00F23673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F23673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F23673" w:rsidRPr="00F23673">
              <w:rPr>
                <w:rFonts w:ascii="Calibri" w:hAnsi="Calibri" w:cs="Times New Roman"/>
                <w:spacing w:val="-4"/>
                <w:kern w:val="24"/>
              </w:rPr>
              <w:t xml:space="preserve"> opisuje </w:t>
            </w:r>
            <w:r w:rsidR="009331DE" w:rsidRPr="00F23673">
              <w:rPr>
                <w:rFonts w:ascii="Calibri" w:hAnsi="Calibri" w:cs="Times New Roman"/>
                <w:spacing w:val="-4"/>
                <w:kern w:val="24"/>
              </w:rPr>
              <w:t>okoliczności</w:t>
            </w:r>
            <w:r w:rsidR="00C82ECD">
              <w:rPr>
                <w:rFonts w:ascii="Calibri" w:hAnsi="Calibri" w:cs="Times New Roman"/>
              </w:rPr>
              <w:t xml:space="preserve"> </w:t>
            </w:r>
            <w:r w:rsidR="00C82ECD" w:rsidRPr="00217FCC">
              <w:rPr>
                <w:rFonts w:ascii="Calibri" w:hAnsi="Calibri" w:cs="Times New Roman"/>
                <w:spacing w:val="-8"/>
                <w:kern w:val="24"/>
              </w:rPr>
              <w:t>przejęcia władzy przez</w:t>
            </w:r>
            <w:r w:rsidR="00C82ECD">
              <w:rPr>
                <w:rFonts w:ascii="Calibri" w:hAnsi="Calibri" w:cs="Times New Roman"/>
              </w:rPr>
              <w:t xml:space="preserve"> Benita</w:t>
            </w:r>
            <w:r w:rsidR="009331DE" w:rsidRPr="00267889">
              <w:rPr>
                <w:rFonts w:ascii="Calibri" w:hAnsi="Calibri" w:cs="Times New Roman"/>
              </w:rPr>
              <w:t xml:space="preserve"> Mussoliniego</w:t>
            </w:r>
            <w:r w:rsidR="00217FCC">
              <w:rPr>
                <w:rFonts w:ascii="Calibri" w:hAnsi="Calibri" w:cs="Times New Roman"/>
              </w:rPr>
              <w:t xml:space="preserve"> i Adolfa Hitlera</w:t>
            </w:r>
          </w:p>
          <w:p w:rsidR="009331DE" w:rsidRPr="00267889" w:rsidRDefault="00205AAE" w:rsidP="00F2367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politykę nazistów wobec </w:t>
            </w:r>
            <w:r w:rsidR="00F23673">
              <w:rPr>
                <w:rFonts w:ascii="Calibri" w:hAnsi="Calibri" w:cs="Times New Roman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E6358" w:rsidRPr="00FE6358" w:rsidRDefault="00FE6358" w:rsidP="00FE6358">
            <w:r w:rsidRPr="00267889">
              <w:rPr>
                <w:rFonts w:ascii="Calibri" w:hAnsi="Calibri" w:cs="HelveticaNeueLTPro-Roman"/>
              </w:rPr>
              <w:t xml:space="preserve">– wyjaśnia znaczenie terminów: pakty </w:t>
            </w:r>
            <w:r w:rsidRPr="003167AB">
              <w:rPr>
                <w:rFonts w:ascii="Calibri" w:hAnsi="Calibri" w:cs="HelveticaNeueLTPro-Roman"/>
                <w:spacing w:val="-10"/>
                <w:kern w:val="24"/>
              </w:rPr>
              <w:t>laterańskie, noc długich</w:t>
            </w:r>
            <w:r w:rsidRPr="00267889">
              <w:rPr>
                <w:rFonts w:ascii="Calibri" w:hAnsi="Calibri" w:cs="HelveticaNeueLTPro-Roman"/>
              </w:rPr>
              <w:t xml:space="preserve">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noży, </w:t>
            </w:r>
            <w:r w:rsidR="003167AB"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noc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>kryształowa</w:t>
            </w:r>
          </w:p>
          <w:p w:rsidR="009331DE" w:rsidRPr="00267889" w:rsidRDefault="00330BC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</w:t>
            </w:r>
            <w:r w:rsidR="00F16062">
              <w:rPr>
                <w:rFonts w:ascii="Calibri" w:hAnsi="Calibri" w:cs="HelveticaNeueLTPro-Roman"/>
              </w:rPr>
              <w:t>:</w:t>
            </w:r>
            <w:r>
              <w:rPr>
                <w:rFonts w:ascii="Calibri" w:hAnsi="Calibri" w:cs="HelveticaNeueLTPro-Roman"/>
              </w:rPr>
              <w:t xml:space="preserve"> przejęcia przez Benita</w:t>
            </w:r>
            <w:r w:rsidR="009331DE" w:rsidRPr="00267889">
              <w:rPr>
                <w:rFonts w:ascii="Calibri" w:hAnsi="Calibri" w:cs="HelveticaNeueLTPro-Roman"/>
              </w:rPr>
              <w:t xml:space="preserve"> Mussoliniego funkcji premiera (1922), fu</w:t>
            </w:r>
            <w:r>
              <w:rPr>
                <w:rFonts w:ascii="Calibri" w:hAnsi="Calibri" w:cs="HelveticaNeueLTPro-Roman"/>
              </w:rPr>
              <w:t xml:space="preserve">nkcjonowania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R</w:t>
            </w:r>
            <w:r w:rsidRPr="00F16062">
              <w:rPr>
                <w:rFonts w:ascii="Calibri" w:hAnsi="Calibri" w:cs="HelveticaNeueLTPro-Roman"/>
                <w:spacing w:val="-8"/>
                <w:kern w:val="24"/>
              </w:rPr>
              <w:t xml:space="preserve">epubliki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W</w:t>
            </w:r>
            <w:r w:rsidR="009331DE" w:rsidRPr="00F16062">
              <w:rPr>
                <w:rFonts w:ascii="Calibri" w:hAnsi="Calibri" w:cs="HelveticaNeueLTPro-Roman"/>
                <w:spacing w:val="-8"/>
                <w:kern w:val="24"/>
              </w:rPr>
              <w:t>eimarskiej</w:t>
            </w:r>
            <w:r w:rsidR="009331DE" w:rsidRPr="00267889">
              <w:rPr>
                <w:rFonts w:ascii="Calibri" w:hAnsi="Calibri" w:cs="HelveticaNeueLTPro-Roman"/>
              </w:rPr>
              <w:t xml:space="preserve">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1933), </w:t>
            </w:r>
            <w:r w:rsidR="00F23673" w:rsidRPr="00267889">
              <w:rPr>
                <w:rFonts w:ascii="Calibri" w:hAnsi="Calibri" w:cs="HelveticaNeueLTPro-Roman"/>
              </w:rPr>
              <w:t>powstania paktów later</w:t>
            </w:r>
            <w:r w:rsidR="00F23673">
              <w:rPr>
                <w:rFonts w:ascii="Calibri" w:hAnsi="Calibri" w:cs="HelveticaNeueLTPro-Roman"/>
              </w:rPr>
              <w:t xml:space="preserve">ańskich (1929), </w:t>
            </w:r>
            <w:r w:rsidR="009331DE" w:rsidRPr="00267889">
              <w:rPr>
                <w:rFonts w:ascii="Calibri" w:hAnsi="Calibri" w:cs="HelveticaNeueLTPro-Roman"/>
              </w:rPr>
              <w:t>przejęcia pełnej władzy w Niemczech przez A</w:t>
            </w:r>
            <w:r w:rsidR="009331DE">
              <w:rPr>
                <w:rFonts w:ascii="Calibri" w:hAnsi="Calibri" w:cs="HelveticaNeueLTPro-Roman"/>
              </w:rPr>
              <w:t>dolfa</w:t>
            </w:r>
            <w:r w:rsidR="009331DE" w:rsidRPr="00267889">
              <w:rPr>
                <w:rFonts w:ascii="Calibri" w:hAnsi="Calibri" w:cs="HelveticaNeueLTPro-Roman"/>
              </w:rPr>
              <w:t xml:space="preserve"> Hitlera (VIII 1934)</w:t>
            </w:r>
            <w:r w:rsidR="00F23673">
              <w:rPr>
                <w:rFonts w:ascii="Calibri" w:hAnsi="Calibri" w:cs="HelveticaNeueLTPro-Roman"/>
              </w:rPr>
              <w:t xml:space="preserve">, </w:t>
            </w:r>
            <w:r w:rsidR="00F23673" w:rsidRPr="00267889">
              <w:rPr>
                <w:rFonts w:ascii="Calibri" w:hAnsi="Calibri" w:cs="HelveticaNeueLTPro-Roman"/>
              </w:rPr>
              <w:t>nocy kryształowej (1938)</w:t>
            </w:r>
          </w:p>
          <w:p w:rsidR="0041716B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17FCC">
              <w:rPr>
                <w:rFonts w:ascii="Calibri" w:hAnsi="Calibri" w:cs="Times New Roman"/>
                <w:spacing w:val="-8"/>
                <w:kern w:val="24"/>
              </w:rPr>
              <w:t>– przedstawia sytuację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3167AB">
              <w:rPr>
                <w:rFonts w:ascii="Calibri" w:hAnsi="Calibri" w:cs="Times New Roman"/>
                <w:spacing w:val="-14"/>
                <w:kern w:val="24"/>
              </w:rPr>
              <w:t>Niemiec po zakończeniu</w:t>
            </w:r>
            <w:r>
              <w:rPr>
                <w:rFonts w:ascii="Calibri" w:hAnsi="Calibri" w:cs="Times New Roman"/>
              </w:rPr>
              <w:t xml:space="preserve"> I wojny światowej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w jaki sposób naziś</w:t>
            </w:r>
            <w:r w:rsidR="0041716B">
              <w:rPr>
                <w:rFonts w:ascii="Calibri" w:hAnsi="Calibri" w:cs="Times New Roman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E6358" w:rsidRPr="00267889" w:rsidRDefault="00330BC9" w:rsidP="00FE635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FE6358" w:rsidRPr="00330BC9">
              <w:rPr>
                <w:rFonts w:ascii="Calibri" w:hAnsi="Calibri" w:cs="HelveticaNeueLTPro-Roman"/>
                <w:spacing w:val="-6"/>
                <w:kern w:val="24"/>
              </w:rPr>
              <w:t>korporacja,</w:t>
            </w:r>
            <w:r w:rsidR="00FE6358" w:rsidRPr="00267889">
              <w:rPr>
                <w:rFonts w:ascii="Calibri" w:hAnsi="Calibri" w:cs="HelveticaNeueLTPro-Roman"/>
              </w:rPr>
              <w:t xml:space="preserve">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system </w:t>
            </w:r>
            <w:proofErr w:type="spellStart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monopartyjny</w:t>
            </w:r>
            <w:proofErr w:type="spellEnd"/>
            <w:r w:rsidRPr="00330BC9">
              <w:rPr>
                <w:rFonts w:ascii="Calibri" w:hAnsi="Calibri" w:cs="HelveticaNeueLTPro-Roman"/>
                <w:spacing w:val="-6"/>
                <w:kern w:val="24"/>
              </w:rPr>
              <w:t>,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pucz</w:t>
            </w:r>
            <w:r>
              <w:rPr>
                <w:rFonts w:ascii="Calibri" w:hAnsi="Calibri" w:cs="HelveticaNeueLTPro-Roman"/>
              </w:rPr>
              <w:t>, indoktrynacja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30BC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: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powstania </w:t>
            </w:r>
            <w:r w:rsidR="00330BC9">
              <w:rPr>
                <w:rFonts w:ascii="Calibri" w:hAnsi="Calibri" w:cs="HelveticaNeueLTPro-Roman"/>
              </w:rPr>
              <w:t xml:space="preserve">Związków Włoskich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Kombatantów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(1919),</w:t>
            </w:r>
            <w:r w:rsidR="00330BC9" w:rsidRPr="00267889">
              <w:rPr>
                <w:rFonts w:ascii="Calibri" w:hAnsi="Calibri" w:cs="HelveticaNeueLTPro-Roman"/>
              </w:rPr>
              <w:t xml:space="preserve">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>puczu monachijskiego</w:t>
            </w:r>
            <w:r w:rsidR="00330BC9" w:rsidRPr="00267889">
              <w:rPr>
                <w:rFonts w:ascii="Calibri" w:hAnsi="Calibri" w:cs="HelveticaNeueLTPro-Roman"/>
              </w:rPr>
              <w:t xml:space="preserve"> (1923),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powstania Narodowej</w:t>
            </w:r>
            <w:r w:rsidRPr="00267889">
              <w:rPr>
                <w:rFonts w:ascii="Calibri" w:hAnsi="Calibri" w:cs="HelveticaNeueLTPro-Roman"/>
              </w:rPr>
              <w:t xml:space="preserve"> Partii Faszystowskiej (1921)</w:t>
            </w:r>
            <w:r w:rsidR="00330BC9">
              <w:rPr>
                <w:rFonts w:ascii="Calibri" w:hAnsi="Calibri" w:cs="HelveticaNeueLTPro-Roman"/>
              </w:rPr>
              <w:t>, podpalenia Reichstagu (II 1933)</w:t>
            </w:r>
          </w:p>
          <w:p w:rsidR="009331DE" w:rsidRPr="00267889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t xml:space="preserve">Piusa XI, </w:t>
            </w:r>
            <w:r w:rsidR="009331DE" w:rsidRPr="00267889">
              <w:rPr>
                <w:rFonts w:ascii="Calibri" w:hAnsi="Calibri" w:cs="HelveticaNeueLTPro-Roman"/>
              </w:rPr>
              <w:t>Alfreda Rosenberga</w:t>
            </w:r>
          </w:p>
          <w:p w:rsidR="009331DE" w:rsidRDefault="00205AAE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sytuację Włoch </w:t>
            </w:r>
            <w:r w:rsidR="00F21815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p</w:t>
            </w:r>
            <w:r w:rsidR="00F21815">
              <w:rPr>
                <w:rFonts w:ascii="Calibri" w:hAnsi="Calibri" w:cs="Times New Roman"/>
              </w:rPr>
              <w:t xml:space="preserve">o zakończeniu </w:t>
            </w:r>
            <w:r w:rsidR="00F21815">
              <w:rPr>
                <w:rFonts w:ascii="Calibri" w:hAnsi="Calibri" w:cs="Times New Roman"/>
              </w:rPr>
              <w:br/>
              <w:t>I wojny światowej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przyczyny </w:t>
            </w:r>
            <w:r w:rsidRPr="00F21815">
              <w:rPr>
                <w:rFonts w:ascii="Calibri" w:hAnsi="Calibri" w:cs="Times New Roman"/>
                <w:spacing w:val="-10"/>
                <w:kern w:val="24"/>
              </w:rPr>
              <w:t>popularności faszystów</w:t>
            </w:r>
            <w:r w:rsidRPr="00267889">
              <w:rPr>
                <w:rFonts w:ascii="Calibri" w:hAnsi="Calibri" w:cs="Times New Roman"/>
              </w:rPr>
              <w:t xml:space="preserve"> </w:t>
            </w:r>
            <w:r w:rsidRPr="00F21815">
              <w:rPr>
                <w:rFonts w:ascii="Calibri" w:hAnsi="Calibri" w:cs="Times New Roman"/>
                <w:spacing w:val="-12"/>
                <w:kern w:val="24"/>
              </w:rPr>
              <w:t>we Włoszech i nazistów</w:t>
            </w:r>
            <w:r w:rsidRPr="00267889">
              <w:rPr>
                <w:rFonts w:ascii="Calibri" w:hAnsi="Calibri" w:cs="Times New Roman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w Europie zyskały popularność rządy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zbrodniczą politykę nazistów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</w:t>
            </w:r>
            <w:r w:rsidR="0041716B">
              <w:rPr>
                <w:rFonts w:ascii="Calibri" w:hAnsi="Calibri" w:cs="Times New Roman"/>
              </w:rPr>
              <w:t xml:space="preserve">yw polityki prowadzonej przez Benita Mussoliniego </w:t>
            </w:r>
            <w:r w:rsidR="0041716B">
              <w:rPr>
                <w:rFonts w:ascii="Calibri" w:hAnsi="Calibri" w:cs="Times New Roman"/>
              </w:rPr>
              <w:br/>
              <w:t>i Adolfa</w:t>
            </w:r>
            <w:r w:rsidR="009331DE" w:rsidRPr="00267889">
              <w:rPr>
                <w:rFonts w:ascii="Calibri" w:hAnsi="Calibri" w:cs="Times New Roman"/>
              </w:rPr>
              <w:t xml:space="preserve"> Hitlera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na życie obywateli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 xml:space="preserve">Tajemnice sprzed wieków </w:t>
            </w:r>
            <w:r w:rsidR="00205AAE">
              <w:rPr>
                <w:rFonts w:ascii="Calibri" w:hAnsi="Calibri" w:cs="HelveticaNeueLTPro-Bd"/>
              </w:rPr>
              <w:t>–</w:t>
            </w:r>
            <w:r>
              <w:rPr>
                <w:rFonts w:ascii="Calibri" w:hAnsi="Calibri" w:cs="HelveticaNeueLTPro-Bd"/>
              </w:rPr>
              <w:t xml:space="preserve"> </w:t>
            </w:r>
            <w:r w:rsidRPr="00856437">
              <w:rPr>
                <w:rFonts w:ascii="Calibri" w:hAnsi="Calibri" w:cs="HelveticaNeueLTPro-Bd"/>
              </w:rPr>
              <w:t>W jaki sposób Nie</w:t>
            </w:r>
            <w:r>
              <w:rPr>
                <w:rFonts w:ascii="Calibri" w:hAnsi="Calibri" w:cs="HelveticaNeueLTPro-Bd"/>
              </w:rPr>
              <w:t xml:space="preserve">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Decyzje konferencji paryskiej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Czołgi jako </w:t>
            </w:r>
            <w:r w:rsidRPr="006C3293">
              <w:rPr>
                <w:rFonts w:ascii="Calibri" w:hAnsi="Calibri" w:cs="HelveticaNeueLTPro-Roman"/>
                <w:spacing w:val="-10"/>
                <w:kern w:val="24"/>
              </w:rPr>
              <w:t>ciągniki rolnicze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Szkolenie żołnierzy</w:t>
            </w:r>
          </w:p>
          <w:p w:rsidR="009331DE" w:rsidRPr="00A479BD" w:rsidRDefault="00FC1474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Współpraca </w:t>
            </w:r>
            <w:r w:rsidR="00A479BD">
              <w:rPr>
                <w:rFonts w:ascii="Calibri" w:hAnsi="Calibri" w:cs="HelveticaNeueLTPro-Roman"/>
              </w:rPr>
              <w:br/>
            </w:r>
            <w:r w:rsidRPr="00A479BD">
              <w:rPr>
                <w:rFonts w:ascii="Calibri" w:hAnsi="Calibri" w:cs="HelveticaNeueLTPro-Roman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zawarcia układu w Rapallo (1922)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wymienia postanowienia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traktatu wersalskiego</w:t>
            </w:r>
            <w:r w:rsidR="009331DE" w:rsidRPr="00C71C5E">
              <w:rPr>
                <w:rFonts w:asciiTheme="minorHAnsi" w:hAnsiTheme="minorHAnsi" w:cstheme="minorHAnsi"/>
              </w:rPr>
              <w:t xml:space="preserve"> </w:t>
            </w:r>
            <w:r w:rsidR="00A479BD">
              <w:rPr>
                <w:rFonts w:asciiTheme="minorHAnsi" w:hAnsiTheme="minorHAnsi" w:cstheme="minorHAnsi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0C5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9331DE" w:rsidRPr="00AF20C5">
              <w:rPr>
                <w:rFonts w:asciiTheme="minorHAnsi" w:hAnsiTheme="minorHAnsi" w:cstheme="minorHAnsi"/>
                <w:spacing w:val="-8"/>
                <w:kern w:val="24"/>
              </w:rPr>
              <w:t xml:space="preserve"> przedstawia sposoby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łamania prz</w:t>
            </w:r>
            <w:r w:rsidR="00AF20C5" w:rsidRPr="00AF20C5">
              <w:rPr>
                <w:rFonts w:asciiTheme="minorHAnsi" w:hAnsiTheme="minorHAnsi" w:cstheme="minorHAnsi"/>
                <w:spacing w:val="-4"/>
                <w:kern w:val="24"/>
              </w:rPr>
              <w:t>ez Niemcy</w:t>
            </w:r>
            <w:r w:rsidR="00AF20C5">
              <w:rPr>
                <w:rFonts w:asciiTheme="minorHAnsi" w:hAnsiTheme="minorHAnsi" w:cstheme="minorHAnsi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</w:rPr>
              <w:t>postanowień</w:t>
            </w:r>
            <w:r w:rsidR="00800F2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AF20C5" w:rsidRPr="00AF20C5">
              <w:rPr>
                <w:rFonts w:asciiTheme="minorHAnsi" w:hAnsiTheme="minorHAnsi" w:cstheme="minorHAnsi"/>
                <w:spacing w:val="-6"/>
                <w:kern w:val="24"/>
              </w:rPr>
              <w:t>traktatu</w:t>
            </w:r>
            <w:r w:rsidR="00AF20C5" w:rsidRPr="00AF20C5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9331DE" w:rsidRPr="00AF20C5">
              <w:rPr>
                <w:rFonts w:asciiTheme="minorHAnsi" w:hAnsiTheme="minorHAnsi" w:cstheme="minorHAnsi"/>
                <w:spacing w:val="-18"/>
                <w:kern w:val="24"/>
              </w:rPr>
              <w:t>wersalskiego</w:t>
            </w:r>
            <w:r w:rsidR="009331DE" w:rsidRPr="00AF20C5">
              <w:rPr>
                <w:rFonts w:asciiTheme="minorHAnsi" w:hAnsiTheme="minorHAnsi" w:cstheme="minorHAnsi"/>
                <w:spacing w:val="-18"/>
              </w:rPr>
              <w:t xml:space="preserve"> dotyczących</w:t>
            </w:r>
            <w:r w:rsidR="009331DE">
              <w:rPr>
                <w:rFonts w:asciiTheme="minorHAnsi" w:hAnsiTheme="minorHAnsi" w:cstheme="minorHAnsi"/>
              </w:rPr>
              <w:t xml:space="preserve"> wojska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opisuje współpracę niemiecko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radziecką </w:t>
            </w:r>
            <w:r w:rsidR="009331DE" w:rsidRPr="005D4276">
              <w:rPr>
                <w:rFonts w:asciiTheme="minorHAnsi" w:hAnsiTheme="minorHAnsi" w:cstheme="minorHAnsi"/>
                <w:spacing w:val="-8"/>
                <w:kern w:val="24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A479BD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 xml:space="preserve">terminu: </w:t>
            </w:r>
            <w:proofErr w:type="spellStart"/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>Reichswehra</w:t>
            </w:r>
            <w:proofErr w:type="spellEnd"/>
          </w:p>
          <w:p w:rsidR="009331DE" w:rsidRPr="00BB18BB" w:rsidRDefault="00A479BD" w:rsidP="005D42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wypowiedzenia przez Niemcy klauzul militar</w:t>
            </w:r>
            <w:r>
              <w:rPr>
                <w:rFonts w:asciiTheme="minorHAnsi" w:hAnsiTheme="minorHAnsi" w:cstheme="minorHAnsi"/>
              </w:rPr>
              <w:t xml:space="preserve">nych </w:t>
            </w:r>
            <w:r w:rsidR="005D4276">
              <w:rPr>
                <w:rFonts w:asciiTheme="minorHAnsi" w:hAnsiTheme="minorHAnsi" w:cstheme="minorHAnsi"/>
              </w:rPr>
              <w:t xml:space="preserve">traktatu </w:t>
            </w:r>
            <w:r>
              <w:rPr>
                <w:rFonts w:asciiTheme="minorHAnsi" w:hAnsiTheme="minorHAnsi" w:cstheme="minorHAnsi"/>
              </w:rPr>
              <w:t>wersalskiego (1935)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5D4276" w:rsidRDefault="005D427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omawia proces szkolenia żołnierzy na potrzeby przyszłej armii niemieckiej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przedstawia rozwój niemieckiej broni 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wojskową współpracę między Niemcami a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>
              <w:rPr>
                <w:rFonts w:asciiTheme="minorHAnsi" w:hAnsiTheme="minorHAnsi" w:cstheme="minorHAnsi"/>
              </w:rPr>
              <w:t xml:space="preserve"> </w:t>
            </w:r>
            <w:r w:rsidR="00873EBA">
              <w:rPr>
                <w:rFonts w:asciiTheme="minorHAnsi" w:hAnsiTheme="minorHAnsi" w:cstheme="minorHAnsi"/>
              </w:rPr>
              <w:br/>
            </w:r>
            <w:r w:rsidR="009331DE">
              <w:rPr>
                <w:rFonts w:asciiTheme="minorHAnsi" w:hAnsiTheme="minorHAnsi" w:cstheme="minorHAnsi"/>
              </w:rPr>
              <w:t>i jej wpływ na zagrożenie pokoju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9331DE" w:rsidRPr="00267889">
              <w:rPr>
                <w:rFonts w:ascii="Calibri" w:hAnsi="Calibri" w:cs="HelveticaNeueLTPro-Roman"/>
              </w:rPr>
              <w:t xml:space="preserve"> – </w:t>
            </w:r>
            <w:r w:rsidR="009331DE">
              <w:rPr>
                <w:rFonts w:ascii="Calibri" w:hAnsi="Calibri" w:cs="HelveticaNeueLTPro-Roman"/>
              </w:rPr>
              <w:t>imperium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Rozwój 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 w:rsidR="00D23563">
              <w:rPr>
                <w:rFonts w:ascii="Calibri" w:hAnsi="Calibri" w:cs="HelveticaNeueLTPro-Roman"/>
              </w:rPr>
              <w:t xml:space="preserve"> 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i </w:t>
            </w:r>
            <w:r w:rsidR="00FC1474" w:rsidRPr="00D52DEB">
              <w:rPr>
                <w:rFonts w:ascii="Calibri" w:hAnsi="Calibri" w:cs="HelveticaNeueLTPro-Roman"/>
                <w:spacing w:val="-12"/>
                <w:kern w:val="24"/>
              </w:rPr>
              <w:t>ZSRS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 w okresie</w:t>
            </w:r>
            <w:r w:rsidR="00D23563" w:rsidRPr="00D23563">
              <w:rPr>
                <w:rFonts w:ascii="Calibri" w:hAnsi="Calibri" w:cs="HelveticaNeueLTPro-Roman"/>
              </w:rPr>
              <w:t xml:space="preserve"> międzywo</w:t>
            </w:r>
            <w:r w:rsidR="00D23563">
              <w:rPr>
                <w:rFonts w:ascii="Calibri" w:hAnsi="Calibri" w:cs="HelveticaNeueLTPro-Roman"/>
              </w:rPr>
              <w:softHyphen/>
            </w:r>
            <w:r w:rsidR="00D23563" w:rsidRPr="00D23563">
              <w:rPr>
                <w:rFonts w:ascii="Calibri" w:hAnsi="Calibri" w:cs="HelveticaNeueLTPro-Roman"/>
              </w:rPr>
              <w:t>jennym</w:t>
            </w:r>
          </w:p>
          <w:p w:rsidR="00D23563" w:rsidRPr="00D23563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Gospodarka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do 1939 roku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Głód na Ukrainie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Relacje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  <w:r w:rsidRPr="00D23563">
              <w:rPr>
                <w:rFonts w:ascii="Calibri" w:hAnsi="Calibri" w:cs="HelveticaNeueLTPro-Roman"/>
              </w:rPr>
              <w:t>–</w:t>
            </w:r>
            <w:r w:rsidR="00D23563"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903064">
              <w:rPr>
                <w:rFonts w:asciiTheme="minorHAnsi" w:hAnsiTheme="minorHAnsi" w:cstheme="minorHAnsi"/>
              </w:rPr>
              <w:t xml:space="preserve">stalinizm, </w:t>
            </w:r>
            <w:r w:rsidRPr="00267889">
              <w:rPr>
                <w:rFonts w:asciiTheme="minorHAnsi" w:hAnsiTheme="minorHAnsi" w:cstheme="minorHAnsi"/>
              </w:rPr>
              <w:t>kult jednostki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5648ED" w:rsidRPr="00903064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 xml:space="preserve"> utworzenia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(30 XII 1922), paktu Ribbentrop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903064">
              <w:rPr>
                <w:rFonts w:asciiTheme="minorHAnsi" w:hAnsiTheme="minorHAnsi" w:cstheme="minorHAnsi"/>
                <w:spacing w:val="-10"/>
                <w:kern w:val="24"/>
              </w:rPr>
              <w:t>Mołotow (23 VIII 1939)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w jaki sposób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realizowano kult jednostki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terminów: Nowa </w:t>
            </w:r>
            <w:r w:rsidRPr="000E16D7">
              <w:rPr>
                <w:rFonts w:asciiTheme="minorHAnsi" w:hAnsiTheme="minorHAnsi" w:cstheme="minorHAnsi"/>
                <w:spacing w:val="-8"/>
                <w:kern w:val="24"/>
              </w:rPr>
              <w:t>Ekonomiczna Polityka,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903064" w:rsidRPr="00691F62">
              <w:rPr>
                <w:rFonts w:asciiTheme="minorHAnsi" w:hAnsiTheme="minorHAnsi" w:cstheme="minorHAnsi"/>
                <w:spacing w:val="-8"/>
                <w:kern w:val="24"/>
              </w:rPr>
              <w:t xml:space="preserve">wielka czystka, </w:t>
            </w:r>
            <w:r w:rsidR="00691F62" w:rsidRPr="00691F62">
              <w:rPr>
                <w:rFonts w:asciiTheme="minorHAnsi" w:hAnsiTheme="minorHAnsi" w:cstheme="minorHAnsi"/>
                <w:spacing w:val="-8"/>
                <w:kern w:val="24"/>
              </w:rPr>
              <w:t>NKWD,</w:t>
            </w:r>
            <w:r w:rsidR="00691F62">
              <w:rPr>
                <w:rFonts w:asciiTheme="minorHAnsi" w:hAnsiTheme="minorHAnsi" w:cstheme="minorHAnsi"/>
              </w:rPr>
              <w:t xml:space="preserve"> łagier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903064" w:rsidRPr="00903064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 xml:space="preserve"> ogłoszenia</w:t>
            </w:r>
            <w:r w:rsidRPr="00267889">
              <w:rPr>
                <w:rFonts w:asciiTheme="minorHAnsi" w:hAnsiTheme="minorHAnsi" w:cstheme="minorHAnsi"/>
              </w:rPr>
              <w:t xml:space="preserve"> NEP (1921), układu w Rapallo (1922)</w:t>
            </w:r>
          </w:p>
          <w:p w:rsidR="001B1C6E" w:rsidRDefault="001B1C6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07122">
              <w:rPr>
                <w:rFonts w:asciiTheme="minorHAnsi" w:hAnsiTheme="minorHAnsi" w:cstheme="minorHAnsi"/>
              </w:rPr>
              <w:t xml:space="preserve">identyfikuje 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 xml:space="preserve">postacie: Lwa </w:t>
            </w:r>
            <w:r w:rsidRPr="00F07122">
              <w:rPr>
                <w:rFonts w:asciiTheme="minorHAnsi" w:hAnsiTheme="minorHAnsi" w:cstheme="minorHAnsi"/>
                <w:spacing w:val="-14"/>
                <w:kern w:val="24"/>
              </w:rPr>
              <w:t>Trockiego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16"/>
                <w:kern w:val="24"/>
              </w:rPr>
              <w:t>Wiaczesława Mołotowa,</w:t>
            </w:r>
            <w:r w:rsidR="00F07122">
              <w:rPr>
                <w:rFonts w:asciiTheme="minorHAnsi" w:hAnsiTheme="minorHAnsi" w:cstheme="minorHAnsi"/>
              </w:rPr>
              <w:t xml:space="preserve"> </w:t>
            </w:r>
            <w:r w:rsidR="00F07122" w:rsidRPr="00F07122">
              <w:rPr>
                <w:rFonts w:asciiTheme="minorHAnsi" w:hAnsiTheme="minorHAnsi" w:cstheme="minorHAnsi"/>
                <w:spacing w:val="-8"/>
                <w:kern w:val="24"/>
              </w:rPr>
              <w:t>Joachima Ribbentropa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</w:t>
            </w:r>
            <w:r w:rsidR="009331DE">
              <w:rPr>
                <w:rFonts w:asciiTheme="minorHAnsi" w:hAnsiTheme="minorHAnsi" w:cstheme="minorHAnsi"/>
              </w:rPr>
              <w:t>pisuje metody stosowane przez Józefa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 w celu umocnienia swoich wpływów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zbrodnie</w:t>
            </w:r>
            <w:r w:rsidR="00800F27">
              <w:rPr>
                <w:rFonts w:ascii="Calibri" w:hAnsi="Calibri" w:cs="Times New Roman"/>
              </w:rPr>
              <w:t xml:space="preserve"> </w:t>
            </w:r>
            <w:r w:rsidR="009331DE" w:rsidRPr="00267889">
              <w:rPr>
                <w:rFonts w:ascii="Calibri" w:hAnsi="Calibri" w:cs="Times New Roman"/>
              </w:rPr>
              <w:t>komunistyczne 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relacje między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03064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>
              <w:rPr>
                <w:rFonts w:asciiTheme="minorHAnsi" w:hAnsiTheme="minorHAnsi" w:cstheme="minorHAnsi"/>
              </w:rPr>
              <w:t>kołch</w:t>
            </w:r>
            <w:r w:rsidR="00861752">
              <w:rPr>
                <w:rFonts w:asciiTheme="minorHAnsi" w:hAnsiTheme="minorHAnsi" w:cstheme="minorHAnsi"/>
              </w:rPr>
              <w:t xml:space="preserve">oz, </w:t>
            </w:r>
            <w:r w:rsidR="00861752" w:rsidRPr="00861752">
              <w:rPr>
                <w:rFonts w:asciiTheme="minorHAnsi" w:hAnsiTheme="minorHAnsi" w:cstheme="minorHAnsi"/>
                <w:spacing w:val="-4"/>
                <w:kern w:val="24"/>
              </w:rPr>
              <w:t xml:space="preserve">Gułag, </w:t>
            </w:r>
            <w:r w:rsidRPr="00861752">
              <w:rPr>
                <w:rFonts w:asciiTheme="minorHAnsi" w:hAnsiTheme="minorHAnsi" w:cstheme="minorHAnsi"/>
                <w:spacing w:val="-4"/>
                <w:kern w:val="24"/>
              </w:rPr>
              <w:t>kolektywizacja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rolnictwa, gospodarka</w:t>
            </w:r>
            <w:r w:rsidRPr="00267889">
              <w:rPr>
                <w:rFonts w:asciiTheme="minorHAnsi" w:hAnsiTheme="minorHAnsi" w:cstheme="minorHAnsi"/>
              </w:rPr>
              <w:t xml:space="preserve"> planowa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 w:rsidR="001B1C6E"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kolektywizacji rolnictwa (1928), głodu na Ukrainie 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>(1932</w:t>
            </w:r>
            <w:r w:rsidR="00205AAE" w:rsidRPr="001B1C6E">
              <w:rPr>
                <w:rFonts w:asciiTheme="minorHAnsi" w:hAnsiTheme="minorHAnsi" w:cstheme="minorHAnsi"/>
                <w:spacing w:val="-4"/>
                <w:kern w:val="24"/>
              </w:rPr>
              <w:t>–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 xml:space="preserve">1933), </w:t>
            </w:r>
            <w:r w:rsidR="001B1C6E" w:rsidRPr="001B1C6E">
              <w:rPr>
                <w:rFonts w:asciiTheme="minorHAnsi" w:hAnsiTheme="minorHAnsi" w:cstheme="minorHAnsi"/>
                <w:spacing w:val="-4"/>
                <w:kern w:val="24"/>
              </w:rPr>
              <w:t>wielkiej</w:t>
            </w:r>
            <w:r w:rsidR="001B1C6E" w:rsidRPr="00267889">
              <w:rPr>
                <w:rFonts w:asciiTheme="minorHAnsi" w:hAnsiTheme="minorHAnsi" w:cstheme="minorHAnsi"/>
              </w:rPr>
              <w:t xml:space="preserve"> czystki (1936</w:t>
            </w:r>
            <w:r w:rsidR="001B1C6E">
              <w:rPr>
                <w:rFonts w:asciiTheme="minorHAnsi" w:hAnsiTheme="minorHAnsi" w:cstheme="minorHAnsi"/>
              </w:rPr>
              <w:t>–</w:t>
            </w:r>
            <w:r w:rsidR="001B1C6E" w:rsidRPr="00267889">
              <w:rPr>
                <w:rFonts w:asciiTheme="minorHAnsi" w:hAnsiTheme="minorHAnsi" w:cstheme="minorHAnsi"/>
              </w:rPr>
              <w:t xml:space="preserve">1938), </w:t>
            </w:r>
            <w:r w:rsidRPr="00267889">
              <w:rPr>
                <w:rFonts w:asciiTheme="minorHAnsi" w:hAnsiTheme="minorHAnsi" w:cstheme="minorHAnsi"/>
              </w:rPr>
              <w:t xml:space="preserve">represji wobec Polaków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(1937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="001B1C6E">
              <w:rPr>
                <w:rFonts w:asciiTheme="minorHAnsi" w:hAnsiTheme="minorHAnsi" w:cstheme="minorHAnsi"/>
              </w:rPr>
              <w:t>1938)</w:t>
            </w:r>
          </w:p>
          <w:p w:rsidR="00513CB6" w:rsidRPr="00267889" w:rsidRDefault="00513CB6" w:rsidP="00513C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 w:rsidRPr="00861752">
              <w:rPr>
                <w:rFonts w:asciiTheme="minorHAnsi" w:hAnsiTheme="minorHAnsi" w:cstheme="minorHAnsi"/>
                <w:spacing w:val="-6"/>
                <w:kern w:val="24"/>
              </w:rPr>
              <w:t>obszar głodu w latach</w:t>
            </w:r>
            <w:r w:rsidRPr="00267889">
              <w:rPr>
                <w:rFonts w:asciiTheme="minorHAnsi" w:hAnsiTheme="minorHAnsi" w:cstheme="minorHAnsi"/>
              </w:rPr>
              <w:t xml:space="preserve"> 1932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1933</w:t>
            </w:r>
          </w:p>
          <w:p w:rsidR="00903064" w:rsidRPr="00267889" w:rsidRDefault="00903064" w:rsidP="0090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omawia reformy gospodarcze </w:t>
            </w:r>
            <w:r>
              <w:rPr>
                <w:rFonts w:asciiTheme="minorHAnsi" w:hAnsiTheme="minorHAnsi" w:cstheme="minorHAnsi"/>
              </w:rPr>
              <w:t xml:space="preserve">Józefa </w:t>
            </w:r>
            <w:r w:rsidRPr="00267889">
              <w:rPr>
                <w:rFonts w:asciiTheme="minorHAnsi" w:hAnsiTheme="minorHAnsi" w:cstheme="minorHAnsi"/>
              </w:rPr>
              <w:t>Stalina</w:t>
            </w:r>
          </w:p>
          <w:p w:rsidR="009331DE" w:rsidRPr="00267889" w:rsidRDefault="00205AAE" w:rsidP="008617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86141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–</w:t>
            </w:r>
            <w:r w:rsidR="00B86141" w:rsidRPr="00B86141">
              <w:rPr>
                <w:rFonts w:asciiTheme="minorHAnsi" w:hAnsiTheme="minorHAnsi" w:cstheme="minorHAnsi"/>
                <w:spacing w:val="-8"/>
                <w:kern w:val="24"/>
              </w:rPr>
              <w:t xml:space="preserve"> omawia </w:t>
            </w:r>
            <w:r w:rsidR="009331DE" w:rsidRPr="00B86141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9331DE" w:rsidRPr="00267889">
              <w:rPr>
                <w:rFonts w:asciiTheme="minorHAnsi" w:hAnsiTheme="minorHAnsi" w:cstheme="minorHAnsi"/>
              </w:rPr>
              <w:t xml:space="preserve"> przejęcia władzy przez J</w:t>
            </w:r>
            <w:r w:rsidR="009331DE">
              <w:rPr>
                <w:rFonts w:asciiTheme="minorHAnsi" w:hAnsiTheme="minorHAnsi" w:cstheme="minorHAnsi"/>
              </w:rPr>
              <w:t>ózefa</w:t>
            </w:r>
            <w:r w:rsidR="00513CB6">
              <w:rPr>
                <w:rFonts w:asciiTheme="minorHAnsi" w:hAnsiTheme="minorHAnsi" w:cstheme="minorHAnsi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861752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>komunizm</w:t>
            </w:r>
            <w:r w:rsidRPr="00267889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>ojenny, sowchoz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267889">
              <w:t xml:space="preserve"> </w:t>
            </w:r>
            <w:r>
              <w:rPr>
                <w:rFonts w:asciiTheme="minorHAnsi" w:hAnsiTheme="minorHAnsi" w:cstheme="minorHAnsi"/>
              </w:rPr>
              <w:t>największe skupiska łagrów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rozwój terytorialny</w:t>
            </w:r>
            <w:r w:rsidR="009331DE" w:rsidRPr="00267889">
              <w:t xml:space="preserve"> </w:t>
            </w:r>
            <w:r w:rsidR="00861752">
              <w:rPr>
                <w:rFonts w:asciiTheme="minorHAnsi" w:hAnsiTheme="minorHAnsi" w:cstheme="minorHAnsi"/>
              </w:rPr>
              <w:t xml:space="preserve">Rosji Sowieckiej </w:t>
            </w:r>
            <w:r w:rsidR="009331DE" w:rsidRPr="00267889">
              <w:rPr>
                <w:rFonts w:asciiTheme="minorHAnsi" w:hAnsiTheme="minorHAnsi" w:cstheme="minorHAnsi"/>
              </w:rPr>
              <w:t xml:space="preserve">i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</w:t>
            </w:r>
            <w:r w:rsidR="00513CB6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>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dlaczego </w:t>
            </w:r>
            <w:r w:rsidR="009331DE" w:rsidRPr="00861752">
              <w:rPr>
                <w:rFonts w:asciiTheme="minorHAnsi" w:hAnsiTheme="minorHAnsi" w:cstheme="minorHAnsi"/>
                <w:spacing w:val="-6"/>
                <w:kern w:val="24"/>
              </w:rPr>
              <w:t>system komunistyczny</w:t>
            </w:r>
            <w:r w:rsidR="009331DE" w:rsidRPr="00267889">
              <w:rPr>
                <w:rFonts w:asciiTheme="minorHAnsi" w:hAnsiTheme="minorHAnsi" w:cstheme="minorHAnsi"/>
              </w:rPr>
              <w:t xml:space="preserve">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jest oceniany jako zbrodniczy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politykę gospodarczą w Rosji </w:t>
            </w:r>
            <w:r>
              <w:rPr>
                <w:rFonts w:asciiTheme="minorHAnsi" w:hAnsiTheme="minorHAnsi" w:cstheme="minorHAnsi"/>
              </w:rPr>
              <w:t>Sowieckiej</w:t>
            </w:r>
            <w:r w:rsidRPr="00267889">
              <w:rPr>
                <w:rFonts w:asciiTheme="minorHAnsi" w:hAnsiTheme="minorHAnsi" w:cstheme="minorHAnsi"/>
              </w:rPr>
              <w:t xml:space="preserve"> po zakończeniu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I wojny światowej</w:t>
            </w:r>
          </w:p>
          <w:p w:rsidR="00861752" w:rsidRPr="00267889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61752">
              <w:rPr>
                <w:rFonts w:asciiTheme="minorHAnsi" w:hAnsiTheme="minorHAnsi" w:cstheme="minorHAnsi"/>
              </w:rPr>
              <w:t xml:space="preserve"> ocenia politykę </w:t>
            </w:r>
            <w:r w:rsidR="009331DE" w:rsidRPr="00267889">
              <w:rPr>
                <w:rFonts w:asciiTheme="minorHAnsi" w:hAnsiTheme="minorHAnsi" w:cstheme="minorHAnsi"/>
              </w:rPr>
              <w:t>Stalina wobec przeciwników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skutki </w:t>
            </w:r>
            <w:r w:rsidR="009331DE" w:rsidRPr="00F07122">
              <w:rPr>
                <w:rFonts w:asciiTheme="minorHAnsi" w:hAnsiTheme="minorHAnsi" w:cstheme="minorHAnsi"/>
                <w:spacing w:val="-8"/>
                <w:kern w:val="24"/>
              </w:rPr>
              <w:t>reform gospodarczych</w:t>
            </w:r>
            <w:r w:rsidR="009331DE" w:rsidRPr="00267889">
              <w:rPr>
                <w:rFonts w:asciiTheme="minorHAnsi" w:hAnsiTheme="minorHAnsi" w:cstheme="minorHAnsi"/>
              </w:rPr>
              <w:t xml:space="preserve"> wprowadzonych </w:t>
            </w:r>
            <w:r w:rsidR="00F07122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 xml:space="preserve">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861752">
              <w:rPr>
                <w:rFonts w:asciiTheme="minorHAnsi" w:hAnsiTheme="minorHAnsi" w:cstheme="minorHAnsi"/>
              </w:rPr>
              <w:t xml:space="preserve"> przez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zbrodniczą politykę komunistów do 1939 r.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4</w:t>
            </w:r>
            <w:r w:rsidR="001846E2">
              <w:rPr>
                <w:rFonts w:ascii="Calibri" w:hAnsi="Calibri" w:cs="HelveticaNeueLTPro-Roman"/>
              </w:rPr>
              <w:t xml:space="preserve">. </w:t>
            </w:r>
            <w:r w:rsidR="009331DE">
              <w:rPr>
                <w:rFonts w:ascii="Calibri" w:hAnsi="Calibri" w:cs="HelveticaNeueLTPro-Roman"/>
              </w:rPr>
              <w:t xml:space="preserve">Kultura </w:t>
            </w:r>
            <w:r w:rsidR="001846E2">
              <w:rPr>
                <w:rFonts w:ascii="Calibri" w:hAnsi="Calibri" w:cs="HelveticaNeueLTPro-Roman"/>
              </w:rPr>
              <w:br/>
            </w:r>
            <w:r w:rsidR="009331DE">
              <w:rPr>
                <w:rFonts w:ascii="Calibri" w:hAnsi="Calibri" w:cs="HelveticaNeueLTPro-Roman"/>
              </w:rPr>
              <w:t>i z</w:t>
            </w:r>
            <w:r w:rsidR="009331DE" w:rsidRPr="00267889">
              <w:rPr>
                <w:rFonts w:ascii="Calibri" w:hAnsi="Calibri" w:cs="HelveticaNeueLTPro-Roman"/>
              </w:rPr>
              <w:t>miany społeczne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 okresie międzywo</w:t>
            </w:r>
            <w:r w:rsidR="001846E2"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1E4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Spo</w:t>
            </w:r>
            <w:r w:rsidR="009031E4" w:rsidRPr="009031E4">
              <w:rPr>
                <w:rFonts w:ascii="Calibri" w:hAnsi="Calibri" w:cs="HelveticaNeueLTPro-Roman"/>
              </w:rPr>
              <w:t>łeczne skutki I wojny światowej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Komunikacja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:rsid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Zmiany społeczne w</w:t>
            </w:r>
            <w:r w:rsidR="009031E4" w:rsidRPr="009031E4">
              <w:rPr>
                <w:rFonts w:ascii="Calibri" w:hAnsi="Calibri" w:cs="HelveticaNeueLTPro-Roman"/>
              </w:rPr>
              <w:t xml:space="preserve"> </w:t>
            </w:r>
            <w:r w:rsidR="009031E4"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="009031E4" w:rsidRPr="009031E4">
              <w:rPr>
                <w:rFonts w:ascii="Calibri" w:hAnsi="Calibri" w:cs="HelveticaNeueLTPro-Roman"/>
              </w:rPr>
              <w:t xml:space="preserve"> międzywo</w:t>
            </w:r>
            <w:r w:rsidR="009031E4">
              <w:rPr>
                <w:rFonts w:ascii="Calibri" w:hAnsi="Calibri" w:cs="HelveticaNeueLTPro-Roman"/>
              </w:rPr>
              <w:softHyphen/>
            </w:r>
            <w:r w:rsidR="009031E4" w:rsidRPr="009031E4">
              <w:rPr>
                <w:rFonts w:ascii="Calibri" w:hAnsi="Calibri" w:cs="HelveticaNeueLTPro-Roman"/>
              </w:rPr>
              <w:t>jennym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 w:rsidR="009031E4"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 w:rsidR="00BA5D38">
              <w:rPr>
                <w:rFonts w:ascii="Calibri" w:hAnsi="Calibri" w:cs="HelveticaNeueLTPro-Roman"/>
              </w:rPr>
              <w:t xml:space="preserve"> propaganda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społeczne skutki </w:t>
            </w:r>
            <w:r w:rsidR="00BA5D38"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:rsidR="009331DE" w:rsidRPr="00267889" w:rsidRDefault="00573B0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73B04">
              <w:rPr>
                <w:rFonts w:ascii="Calibri" w:hAnsi="Calibri" w:cs="HelveticaNeueLTPro-Roman"/>
                <w:spacing w:val="-4"/>
                <w:kern w:val="24"/>
              </w:rPr>
              <w:t xml:space="preserve">– zna datę </w:t>
            </w:r>
            <w:r w:rsidR="009331DE" w:rsidRPr="00573B04">
              <w:rPr>
                <w:rFonts w:ascii="Calibri" w:hAnsi="Calibri" w:cs="HelveticaNeueLTPro-Roman"/>
                <w:spacing w:val="-4"/>
                <w:kern w:val="24"/>
              </w:rPr>
              <w:t>przyznania</w:t>
            </w:r>
            <w:r w:rsidR="009331DE" w:rsidRPr="00267889">
              <w:rPr>
                <w:rFonts w:ascii="Calibri" w:hAnsi="Calibri" w:cs="HelveticaNeueLTPro-Roman"/>
              </w:rPr>
              <w:t xml:space="preserve"> prawa wyborczego kobietom w Polsce (1918)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8"/>
                <w:kern w:val="24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sztuka fil</w:t>
            </w:r>
            <w:r w:rsidR="00800CEB">
              <w:rPr>
                <w:rFonts w:ascii="Calibri" w:hAnsi="Calibri" w:cs="Times New Roman"/>
              </w:rPr>
              <w:t xml:space="preserve">mowa cieszyła się coraz </w:t>
            </w:r>
            <w:r w:rsidR="00800CEB" w:rsidRPr="00800CEB">
              <w:rPr>
                <w:rFonts w:ascii="Calibri" w:hAnsi="Calibri" w:cs="Times New Roman"/>
                <w:spacing w:val="-8"/>
                <w:kern w:val="24"/>
              </w:rPr>
              <w:t xml:space="preserve">większą </w:t>
            </w:r>
            <w:r w:rsidR="009331DE" w:rsidRPr="00800CEB">
              <w:rPr>
                <w:rFonts w:ascii="Calibri" w:hAnsi="Calibri" w:cs="Times New Roman"/>
                <w:spacing w:val="-8"/>
                <w:kern w:val="24"/>
              </w:rPr>
              <w:t>popularnością</w:t>
            </w:r>
          </w:p>
          <w:p w:rsidR="003B7E86" w:rsidRPr="003B7E86" w:rsidRDefault="003B7E8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</w:rPr>
            </w:pPr>
            <w:r w:rsidRPr="003B7E86">
              <w:rPr>
                <w:rFonts w:ascii="Calibri" w:hAnsi="Calibri" w:cs="Times New Roman"/>
                <w:spacing w:val="-4"/>
                <w:kern w:val="24"/>
              </w:rPr>
              <w:t xml:space="preserve">– wymienia nowe nurty w </w:t>
            </w:r>
            <w:r>
              <w:rPr>
                <w:rFonts w:ascii="Calibri" w:hAnsi="Calibri" w:cs="Times New Roman"/>
                <w:spacing w:val="-4"/>
                <w:kern w:val="24"/>
              </w:rPr>
              <w:t>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B7E86">
              <w:rPr>
                <w:rFonts w:ascii="Calibri" w:hAnsi="Calibri" w:cs="HelveticaNeueLTPro-Roman"/>
                <w:spacing w:val="-12"/>
                <w:kern w:val="24"/>
              </w:rPr>
              <w:t>terminów: modernizm,</w:t>
            </w:r>
            <w:r w:rsidRPr="00267889">
              <w:rPr>
                <w:rFonts w:ascii="Calibri" w:hAnsi="Calibri" w:cs="HelveticaNeueLTPro-Roman"/>
              </w:rPr>
              <w:t xml:space="preserve"> funkcjonalizm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zna datę pi</w:t>
            </w:r>
            <w:r w:rsidR="003B7E86">
              <w:rPr>
                <w:rFonts w:ascii="Calibri" w:hAnsi="Calibri" w:cs="HelveticaNeueLTPro-Roman"/>
              </w:rPr>
              <w:t xml:space="preserve">erwszej </w:t>
            </w:r>
            <w:r w:rsidR="003B7E86" w:rsidRPr="003B7E86">
              <w:rPr>
                <w:rFonts w:ascii="Calibri" w:hAnsi="Calibri" w:cs="HelveticaNeueLTPro-Roman"/>
                <w:spacing w:val="-12"/>
                <w:kern w:val="24"/>
              </w:rPr>
              <w:t>audycji radiowej (1906)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zmiany społeczne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5B7940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dadaizm, surrealizm,</w:t>
            </w:r>
            <w:r w:rsidR="003B7E86">
              <w:rPr>
                <w:rFonts w:ascii="Calibri" w:hAnsi="Calibri" w:cs="HelveticaNeueLTPro-Roman"/>
              </w:rPr>
              <w:t xml:space="preserve"> </w:t>
            </w:r>
            <w:r w:rsidRPr="00267889">
              <w:rPr>
                <w:rFonts w:ascii="Calibri" w:hAnsi="Calibri" w:cs="HelveticaNeueLTPro-Roman"/>
              </w:rPr>
              <w:t>futuryzm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3B7E86">
              <w:rPr>
                <w:rFonts w:ascii="Calibri" w:hAnsi="Calibri" w:cs="HelveticaNeueLTPro-Roman"/>
                <w:spacing w:val="-4"/>
                <w:kern w:val="24"/>
              </w:rPr>
              <w:t>– zna datę pierwszego</w:t>
            </w:r>
            <w:r w:rsidR="003B7E86">
              <w:rPr>
                <w:rFonts w:ascii="Calibri" w:hAnsi="Calibri" w:cs="HelveticaNeueLTPro-Roman"/>
              </w:rPr>
              <w:t xml:space="preserve"> wręczenia Oscarów (1929)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3B7E86">
              <w:rPr>
                <w:rFonts w:ascii="Calibri" w:hAnsi="Calibri" w:cs="Times New Roman"/>
              </w:rPr>
              <w:t xml:space="preserve"> wyjaśnia i ocenia </w:t>
            </w:r>
            <w:r w:rsidR="009331DE" w:rsidRPr="00267889">
              <w:rPr>
                <w:rFonts w:ascii="Calibri" w:hAnsi="Calibri" w:cs="Times New Roman"/>
              </w:rPr>
              <w:t xml:space="preserve">wpływ </w:t>
            </w:r>
            <w:r w:rsidR="003B7E86">
              <w:rPr>
                <w:rFonts w:ascii="Calibri" w:hAnsi="Calibri" w:cs="Times New Roman"/>
              </w:rPr>
              <w:t>mass mediów</w:t>
            </w:r>
            <w:r w:rsidR="009331DE" w:rsidRPr="00267889">
              <w:rPr>
                <w:rFonts w:ascii="Calibri" w:hAnsi="Calibri" w:cs="Times New Roman"/>
              </w:rPr>
              <w:t xml:space="preserve"> na społeczeństwo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863558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mass mediów na rozwój propagandy </w:t>
            </w:r>
            <w:r w:rsidR="0086355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państwach totalitarnych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zmiany, jakie zaszły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społeczeństwie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po zakończeniu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</w:p>
        </w:tc>
      </w:tr>
      <w:tr w:rsidR="000F679D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Militaryzacja Niemiec i powstanie osi Berlin–Rzym–</w:t>
            </w:r>
            <w:r>
              <w:rPr>
                <w:rFonts w:ascii="Calibri" w:hAnsi="Calibri" w:cs="HelveticaNeueLTPro-Roman"/>
              </w:rPr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proofErr w:type="spellStart"/>
            <w:r w:rsidRPr="00A921C6">
              <w:rPr>
                <w:rFonts w:ascii="Calibri" w:hAnsi="Calibri" w:cs="HelveticaNeueLTPro-Roman"/>
                <w:i/>
              </w:rPr>
              <w:t>Anschluss</w:t>
            </w:r>
            <w:proofErr w:type="spellEnd"/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Wojna </w:t>
            </w:r>
            <w:r w:rsidRPr="00A921C6">
              <w:rPr>
                <w:rFonts w:ascii="Calibri" w:hAnsi="Calibri" w:cs="HelveticaNeueLTPro-Roman"/>
              </w:rPr>
              <w:lastRenderedPageBreak/>
              <w:t>domowa w Hiszpanii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i kolejne zdobycze niemieckie</w:t>
            </w:r>
          </w:p>
          <w:p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terminu: aneksja,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4"/>
                <w:kern w:val="24"/>
              </w:rPr>
              <w:t>Anschluss</w:t>
            </w:r>
            <w:proofErr w:type="spellEnd"/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>,</w:t>
            </w:r>
            <w:r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oś </w:t>
            </w:r>
            <w:r w:rsidRPr="00267889">
              <w:rPr>
                <w:rFonts w:asciiTheme="minorHAnsi" w:hAnsiTheme="minorHAnsi" w:cstheme="minorHAnsi"/>
              </w:rPr>
              <w:t>Berlin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–</w:t>
            </w:r>
            <w:proofErr w:type="spellStart"/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Rzym–Tokio</w:t>
            </w:r>
            <w:proofErr w:type="spellEnd"/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 xml:space="preserve"> (państwa osi)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 xml:space="preserve">– zna daty: </w:t>
            </w:r>
            <w:proofErr w:type="spellStart"/>
            <w:r w:rsidRPr="009878CE">
              <w:rPr>
                <w:rFonts w:asciiTheme="minorHAnsi" w:hAnsiTheme="minorHAnsi" w:cstheme="minorHAnsi"/>
                <w:i/>
                <w:spacing w:val="-6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 (III 1938), </w:t>
            </w: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aneksji Czech i Moraw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9878CE">
              <w:rPr>
                <w:rFonts w:asciiTheme="minorHAnsi" w:hAnsiTheme="minorHAnsi" w:cstheme="minorHAnsi"/>
                <w:spacing w:val="-14"/>
                <w:kern w:val="24"/>
              </w:rPr>
              <w:t>przez III Rzeszę (III 1939)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10"/>
                <w:kern w:val="24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Benita Mussoliniego, Adolfa Hitlera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wskazuje na mapie </w:t>
            </w:r>
            <w:r w:rsidRPr="00704ABD">
              <w:rPr>
                <w:rFonts w:asciiTheme="minorHAnsi" w:hAnsiTheme="minorHAnsi" w:cstheme="minorHAnsi"/>
                <w:spacing w:val="-4"/>
                <w:kern w:val="24"/>
              </w:rPr>
              <w:t>państwa europejskie,</w:t>
            </w:r>
            <w:r w:rsidRPr="00267889">
              <w:rPr>
                <w:rFonts w:asciiTheme="minorHAnsi" w:hAnsiTheme="minorHAnsi" w:cstheme="minorHAnsi"/>
              </w:rPr>
              <w:t xml:space="preserve"> które padły ofiarą agresji Niemiec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i Włoch 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ce</w:t>
            </w:r>
            <w:r>
              <w:rPr>
                <w:rFonts w:asciiTheme="minorHAnsi" w:hAnsiTheme="minorHAnsi" w:cstheme="minorHAnsi"/>
              </w:rPr>
              <w:t xml:space="preserve">le, jakie przyświecały </w:t>
            </w:r>
            <w:r w:rsidRPr="00704ABD">
              <w:rPr>
                <w:rFonts w:asciiTheme="minorHAnsi" w:hAnsiTheme="minorHAnsi" w:cstheme="minorHAnsi"/>
                <w:spacing w:val="-12"/>
                <w:kern w:val="24"/>
              </w:rPr>
              <w:t>państwom totalitarnym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704ABD">
              <w:rPr>
                <w:rFonts w:asciiTheme="minorHAnsi" w:hAnsiTheme="minorHAnsi" w:cstheme="minorHAnsi"/>
                <w:spacing w:val="-8"/>
                <w:kern w:val="24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9878C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Pr="009878CE">
              <w:rPr>
                <w:rFonts w:asciiTheme="minorHAnsi" w:hAnsiTheme="minorHAnsi" w:cstheme="minorHAnsi"/>
                <w:i/>
              </w:rPr>
              <w:t>appeasement</w:t>
            </w:r>
            <w:r>
              <w:rPr>
                <w:rFonts w:asciiTheme="minorHAnsi" w:hAnsiTheme="minorHAnsi" w:cstheme="minorHAnsi"/>
              </w:rPr>
              <w:t>, remilitaryzacja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remilitaryzacji Nadrenii (1936), </w:t>
            </w:r>
            <w:r w:rsidRPr="00267889">
              <w:rPr>
                <w:rFonts w:asciiTheme="minorHAnsi" w:hAnsiTheme="minorHAnsi" w:cstheme="minorHAnsi"/>
              </w:rPr>
              <w:lastRenderedPageBreak/>
              <w:t xml:space="preserve">wojny domowej w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Hiszpanii (1936–1939),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ataku Japonii</w:t>
            </w:r>
            <w:r>
              <w:rPr>
                <w:rFonts w:asciiTheme="minorHAnsi" w:hAnsiTheme="minorHAnsi" w:cstheme="minorHAnsi"/>
              </w:rPr>
              <w:t xml:space="preserve"> na Chiny (1937), </w:t>
            </w:r>
            <w:r w:rsidRPr="00267889">
              <w:rPr>
                <w:rFonts w:asciiTheme="minorHAnsi" w:hAnsiTheme="minorHAnsi" w:cstheme="minorHAnsi"/>
              </w:rPr>
              <w:t xml:space="preserve">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w Monachium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(29–30 IX 1938), zajęcia Zaolzia przez Polskę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(X 1938),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Francisco Franco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3342F">
              <w:rPr>
                <w:rFonts w:asciiTheme="minorHAnsi" w:hAnsiTheme="minorHAnsi" w:cstheme="minorHAnsi"/>
                <w:spacing w:val="-14"/>
                <w:kern w:val="24"/>
              </w:rPr>
              <w:t>– przedstawia przyczyny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63342F">
              <w:rPr>
                <w:rFonts w:asciiTheme="minorHAnsi" w:hAnsiTheme="minorHAnsi" w:cstheme="minorHAnsi"/>
                <w:spacing w:val="-12"/>
                <w:kern w:val="24"/>
              </w:rPr>
              <w:t>i skutki wojny domowej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Hiszpanii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79D">
              <w:rPr>
                <w:rFonts w:asciiTheme="minorHAnsi" w:hAnsiTheme="minorHAnsi" w:cstheme="minorHAnsi"/>
                <w:spacing w:val="-12"/>
              </w:rPr>
              <w:t xml:space="preserve">– przedstawia </w:t>
            </w:r>
            <w:r w:rsidRPr="000F679D">
              <w:rPr>
                <w:rFonts w:asciiTheme="minorHAnsi" w:hAnsiTheme="minorHAnsi" w:cstheme="minorHAnsi"/>
                <w:spacing w:val="-12"/>
                <w:kern w:val="24"/>
              </w:rPr>
              <w:t xml:space="preserve">przyczyny </w:t>
            </w:r>
            <w:proofErr w:type="spellStart"/>
            <w:r w:rsidRPr="004B7260">
              <w:rPr>
                <w:rFonts w:asciiTheme="minorHAnsi" w:hAnsiTheme="minorHAnsi" w:cstheme="minorHAnsi"/>
                <w:i/>
                <w:spacing w:val="-2"/>
                <w:kern w:val="24"/>
              </w:rPr>
              <w:t>Anschlussu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Austrii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postanowienia 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</w:t>
            </w:r>
            <w:r w:rsidRPr="0063342F">
              <w:rPr>
                <w:rFonts w:asciiTheme="minorHAnsi" w:hAnsiTheme="minorHAnsi" w:cstheme="minorHAnsi"/>
                <w:spacing w:val="-8"/>
                <w:kern w:val="24"/>
              </w:rPr>
              <w:t>kolejne etapy podboju</w:t>
            </w:r>
            <w:r>
              <w:rPr>
                <w:rFonts w:asciiTheme="minorHAnsi" w:hAnsiTheme="minorHAnsi" w:cstheme="minorHAnsi"/>
              </w:rPr>
              <w:t xml:space="preserve"> Europy przez Adolfa</w:t>
            </w:r>
            <w:r w:rsidRPr="00267889">
              <w:rPr>
                <w:rFonts w:asciiTheme="minorHAnsi" w:hAnsiTheme="minorHAnsi" w:cstheme="minorHAnsi"/>
              </w:rPr>
              <w:t xml:space="preserve">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terminu </w:t>
            </w:r>
            <w:r>
              <w:rPr>
                <w:rFonts w:asciiTheme="minorHAnsi" w:hAnsiTheme="minorHAnsi" w:cstheme="minorHAnsi"/>
              </w:rPr>
              <w:t>państwo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marionetkowe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 xml:space="preserve">przywrócenia powszechnej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służby wojskowej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lastRenderedPageBreak/>
              <w:t xml:space="preserve">w Niemczech (1935), </w:t>
            </w:r>
            <w:r w:rsidRPr="00267889">
              <w:rPr>
                <w:rFonts w:asciiTheme="minorHAnsi" w:hAnsiTheme="minorHAnsi" w:cstheme="minorHAnsi"/>
              </w:rPr>
              <w:t>zajęcia przez Nie</w:t>
            </w:r>
            <w:r w:rsidR="008C49E2">
              <w:rPr>
                <w:rFonts w:asciiTheme="minorHAnsi" w:hAnsiTheme="minorHAnsi" w:cstheme="minorHAnsi"/>
              </w:rPr>
              <w:t xml:space="preserve">mcy Okręgu Kłajpedy </w:t>
            </w:r>
            <w:r w:rsidR="0072134F">
              <w:rPr>
                <w:rFonts w:asciiTheme="minorHAnsi" w:hAnsiTheme="minorHAnsi" w:cstheme="minorHAnsi"/>
              </w:rPr>
              <w:br/>
            </w:r>
            <w:r w:rsidR="008C49E2">
              <w:rPr>
                <w:rFonts w:asciiTheme="minorHAnsi" w:hAnsiTheme="minorHAnsi" w:cstheme="minorHAnsi"/>
              </w:rPr>
              <w:t>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postać </w:t>
            </w:r>
            <w:proofErr w:type="spellStart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>Neville’a</w:t>
            </w:r>
            <w:proofErr w:type="spellEnd"/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Chamberlaina</w:t>
            </w:r>
            <w:r w:rsidR="000F679D" w:rsidRPr="00267889">
              <w:rPr>
                <w:rFonts w:asciiTheme="minorHAnsi" w:hAnsiTheme="minorHAnsi" w:cstheme="minorHAnsi"/>
              </w:rPr>
              <w:t xml:space="preserve">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proces militaryzacji Niemiec </w:t>
            </w:r>
          </w:p>
          <w:p w:rsid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strony walczące ze sobą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hiszpańskiej wojnie domowej</w:t>
            </w:r>
          </w:p>
          <w:p w:rsidR="008C49E2" w:rsidRPr="00267889" w:rsidRDefault="008C49E2" w:rsidP="008C4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683B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267889">
              <w:rPr>
                <w:rFonts w:asciiTheme="minorHAnsi" w:hAnsiTheme="minorHAnsi" w:cstheme="minorHAnsi"/>
              </w:rPr>
              <w:t>zwołania konferencji monachijskiej</w:t>
            </w:r>
          </w:p>
          <w:p w:rsidR="000F679D" w:rsidRDefault="000F679D" w:rsidP="006334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skutki decyzji podjęty</w:t>
            </w:r>
            <w:r>
              <w:rPr>
                <w:rFonts w:asciiTheme="minorHAnsi" w:hAnsiTheme="minorHAnsi" w:cstheme="minorHAnsi"/>
              </w:rPr>
              <w:t xml:space="preserve">ch </w:t>
            </w:r>
            <w:r w:rsidR="0063342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na konferencji monachijskiej</w:t>
            </w:r>
          </w:p>
          <w:p w:rsidR="00B96FAD" w:rsidRPr="00B96FAD" w:rsidRDefault="00B96FAD" w:rsidP="00B96FAD">
            <w:pPr>
              <w:rPr>
                <w:rFonts w:asciiTheme="minorHAnsi" w:hAnsiTheme="minorHAnsi" w:cstheme="minorHAnsi"/>
                <w:spacing w:val="-10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sytuację w Europie </w:t>
            </w:r>
            <w:r w:rsidRPr="008072D2">
              <w:rPr>
                <w:rFonts w:asciiTheme="minorHAnsi" w:hAnsiTheme="minorHAnsi" w:cstheme="minorHAnsi"/>
                <w:spacing w:val="-10"/>
                <w:kern w:val="24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 aneksji Mandżurii przez Japonię (1931),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="008C49E2" w:rsidRPr="00267889">
              <w:rPr>
                <w:rFonts w:asciiTheme="minorHAnsi" w:hAnsiTheme="minorHAnsi" w:cstheme="minorHAnsi"/>
              </w:rPr>
              <w:t>pod</w:t>
            </w:r>
            <w:r w:rsidR="008C49E2">
              <w:rPr>
                <w:rFonts w:asciiTheme="minorHAnsi" w:hAnsiTheme="minorHAnsi" w:cstheme="minorHAnsi"/>
              </w:rPr>
              <w:t xml:space="preserve">boju Libii przez Włochy (1932), </w:t>
            </w:r>
            <w:r w:rsidRPr="00267889">
              <w:rPr>
                <w:rFonts w:asciiTheme="minorHAnsi" w:hAnsiTheme="minorHAnsi" w:cstheme="minorHAnsi"/>
              </w:rPr>
              <w:t>wojny włosko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abisyńskiej (1935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lastRenderedPageBreak/>
              <w:t>1936), zajęcia Albanii przez Włochy (1939),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7889">
              <w:rPr>
                <w:rFonts w:asciiTheme="minorHAnsi" w:hAnsiTheme="minorHAnsi" w:cstheme="minorHAnsi"/>
              </w:rPr>
              <w:t xml:space="preserve">zbombardowania </w:t>
            </w:r>
            <w:proofErr w:type="spellStart"/>
            <w:r w:rsidRPr="00267889">
              <w:rPr>
                <w:rFonts w:asciiTheme="minorHAnsi" w:hAnsiTheme="minorHAnsi" w:cstheme="minorHAnsi"/>
              </w:rPr>
              <w:t>Guerniki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(1937), proklamowania niepodległości Słowacji 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7889">
              <w:rPr>
                <w:rFonts w:asciiTheme="minorHAnsi" w:hAnsiTheme="minorHAnsi" w:cstheme="minorHAnsi"/>
              </w:rPr>
              <w:t>Édouarda</w:t>
            </w:r>
            <w:proofErr w:type="spellEnd"/>
            <w:r w:rsidRPr="00267889">
              <w:rPr>
                <w:rFonts w:asciiTheme="minorHAnsi" w:hAnsiTheme="minorHAnsi" w:cstheme="minorHAnsi"/>
              </w:rPr>
              <w:t xml:space="preserve"> </w:t>
            </w:r>
            <w:r w:rsidRPr="008C49E2">
              <w:rPr>
                <w:rFonts w:asciiTheme="minorHAnsi" w:hAnsiTheme="minorHAnsi" w:cstheme="minorHAnsi"/>
                <w:spacing w:val="-6"/>
                <w:kern w:val="24"/>
              </w:rPr>
              <w:t>Daladiera,</w:t>
            </w:r>
            <w:r w:rsidR="000F679D" w:rsidRPr="008C49E2">
              <w:rPr>
                <w:rFonts w:asciiTheme="minorHAnsi" w:hAnsiTheme="minorHAnsi" w:cstheme="minorHAnsi"/>
                <w:spacing w:val="-6"/>
                <w:kern w:val="24"/>
              </w:rPr>
              <w:t xml:space="preserve"> Józefa Tiso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49E2">
              <w:rPr>
                <w:rFonts w:asciiTheme="minorHAnsi" w:hAnsiTheme="minorHAnsi" w:cstheme="minorHAnsi"/>
              </w:rPr>
              <w:t xml:space="preserve"> wyjaśnia wpływ </w:t>
            </w:r>
            <w:r w:rsidR="008C49E2"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polityki </w:t>
            </w:r>
            <w:proofErr w:type="spellStart"/>
            <w:r w:rsidRPr="008C49E2">
              <w:rPr>
                <w:rFonts w:asciiTheme="minorHAnsi" w:hAnsiTheme="minorHAnsi" w:cstheme="minorHAnsi"/>
                <w:i/>
                <w:spacing w:val="-8"/>
                <w:kern w:val="24"/>
              </w:rPr>
              <w:t>appeasementu</w:t>
            </w:r>
            <w:proofErr w:type="spellEnd"/>
            <w:r w:rsidR="008C49E2">
              <w:rPr>
                <w:rFonts w:asciiTheme="minorHAnsi" w:hAnsiTheme="minorHAnsi" w:cstheme="minorHAnsi"/>
              </w:rPr>
              <w:t xml:space="preserve"> </w:t>
            </w:r>
            <w:r w:rsidR="008C49E2" w:rsidRPr="008C49E2">
              <w:rPr>
                <w:rFonts w:asciiTheme="minorHAnsi" w:hAnsiTheme="minorHAnsi" w:cstheme="minorHAnsi"/>
                <w:spacing w:val="-10"/>
                <w:kern w:val="24"/>
              </w:rPr>
              <w:t xml:space="preserve">na politykę </w:t>
            </w:r>
            <w:r w:rsidRPr="008C49E2">
              <w:rPr>
                <w:rFonts w:asciiTheme="minorHAnsi" w:hAnsiTheme="minorHAnsi" w:cstheme="minorHAnsi"/>
                <w:spacing w:val="-10"/>
                <w:kern w:val="24"/>
              </w:rPr>
              <w:t>zagraniczną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t>Niemiec</w:t>
            </w:r>
          </w:p>
          <w:p w:rsidR="008C49E2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włoską ek</w:t>
            </w:r>
            <w:r>
              <w:rPr>
                <w:rFonts w:asciiTheme="minorHAnsi" w:hAnsiTheme="minorHAnsi" w:cstheme="minorHAnsi"/>
              </w:rPr>
              <w:t xml:space="preserve">spansję </w:t>
            </w:r>
            <w:r w:rsidRPr="008072D2">
              <w:rPr>
                <w:rFonts w:asciiTheme="minorHAnsi" w:hAnsiTheme="minorHAnsi" w:cstheme="minorHAnsi"/>
                <w:spacing w:val="-8"/>
                <w:kern w:val="24"/>
              </w:rPr>
              <w:t>terytorialną do 1939 r.</w:t>
            </w:r>
          </w:p>
          <w:p w:rsidR="008072D2" w:rsidRPr="008072D2" w:rsidRDefault="008072D2" w:rsidP="00807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 przycz</w:t>
            </w:r>
            <w:r>
              <w:rPr>
                <w:rFonts w:asciiTheme="minorHAnsi" w:hAnsiTheme="minorHAnsi" w:cstheme="minorHAnsi"/>
              </w:rPr>
              <w:t xml:space="preserve">yny i skutki ekspansji Japonii </w:t>
            </w:r>
            <w:r w:rsidRPr="00267889">
              <w:rPr>
                <w:rFonts w:asciiTheme="minorHAnsi" w:hAnsiTheme="minorHAnsi" w:cstheme="minorHAnsi"/>
              </w:rPr>
              <w:t>na Dalekim 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49E2">
              <w:rPr>
                <w:rFonts w:asciiTheme="minorHAnsi" w:hAnsiTheme="minorHAnsi" w:cstheme="minorHAnsi"/>
              </w:rPr>
              <w:t xml:space="preserve">– ocenia postawę polityków państw </w:t>
            </w:r>
            <w:r w:rsidRPr="008C49E2">
              <w:rPr>
                <w:rFonts w:asciiTheme="minorHAnsi" w:hAnsiTheme="minorHAnsi" w:cstheme="minorHAnsi"/>
                <w:kern w:val="24"/>
              </w:rPr>
              <w:t xml:space="preserve">zachodnich </w:t>
            </w:r>
            <w:r w:rsidR="008C49E2">
              <w:rPr>
                <w:rFonts w:asciiTheme="minorHAnsi" w:hAnsiTheme="minorHAnsi" w:cstheme="minorHAnsi"/>
                <w:kern w:val="24"/>
              </w:rPr>
              <w:br/>
            </w:r>
            <w:r w:rsidRPr="008C49E2">
              <w:rPr>
                <w:rFonts w:asciiTheme="minorHAnsi" w:hAnsiTheme="minorHAnsi" w:cstheme="minorHAnsi"/>
                <w:kern w:val="24"/>
              </w:rPr>
              <w:t>na konferencji</w:t>
            </w:r>
            <w:r w:rsidR="008C49E2" w:rsidRPr="008C49E2">
              <w:rPr>
                <w:rFonts w:asciiTheme="minorHAnsi" w:hAnsiTheme="minorHAnsi" w:cstheme="minorHAnsi"/>
              </w:rPr>
              <w:t xml:space="preserve">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8C49E2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 w:rsidRPr="000F6B98">
              <w:rPr>
                <w:rFonts w:asciiTheme="minorHAnsi" w:hAnsiTheme="minorHAnsi" w:cstheme="minorHAnsi"/>
                <w:spacing w:val="-12"/>
                <w:kern w:val="24"/>
              </w:rPr>
              <w:t>– ocenia skutki polityki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proofErr w:type="spellStart"/>
            <w:r w:rsidRPr="000F6B98">
              <w:rPr>
                <w:rFonts w:asciiTheme="minorHAnsi" w:hAnsiTheme="minorHAnsi" w:cstheme="minorHAnsi"/>
                <w:i/>
                <w:kern w:val="24"/>
              </w:rPr>
              <w:t>appeasement</w:t>
            </w:r>
            <w:r w:rsidR="008C49E2" w:rsidRPr="000F6B98">
              <w:rPr>
                <w:rFonts w:asciiTheme="minorHAnsi" w:hAnsiTheme="minorHAnsi" w:cstheme="minorHAnsi"/>
                <w:i/>
                <w:kern w:val="24"/>
              </w:rPr>
              <w:t>u</w:t>
            </w:r>
            <w:proofErr w:type="spellEnd"/>
            <w:r w:rsidRPr="000F6B98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0F6B98">
              <w:rPr>
                <w:rFonts w:asciiTheme="minorHAnsi" w:hAnsiTheme="minorHAnsi" w:cstheme="minorHAnsi"/>
              </w:rPr>
              <w:t>dla</w:t>
            </w:r>
            <w:r w:rsidRPr="000F6B9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F6B98">
              <w:rPr>
                <w:rFonts w:asciiTheme="minorHAnsi" w:hAnsiTheme="minorHAnsi" w:cstheme="minorHAnsi"/>
                <w:spacing w:val="-12"/>
              </w:rPr>
              <w:lastRenderedPageBreak/>
              <w:t>Europy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VI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  <w:lang w:eastAsia="en-US" w:bidi="ar-SA"/>
              </w:rPr>
              <w:t>POLSKA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C71C5E">
              <w:rPr>
                <w:rFonts w:ascii="Calibri" w:hAnsi="Calibri" w:cs="HelveticaNeueLTPro-Roman"/>
              </w:rPr>
              <w:t xml:space="preserve">Odrodzenie </w:t>
            </w:r>
            <w:r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:rsidR="00155C43" w:rsidRPr="00BE1391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lastRenderedPageBreak/>
              <w:t>Pierwsze ośrodki władzy</w:t>
            </w:r>
            <w:r>
              <w:rPr>
                <w:rFonts w:ascii="Calibri" w:hAnsi="Calibri" w:cs="HelveticaNeueLTPro-Roman"/>
              </w:rPr>
              <w:t xml:space="preserve"> </w:t>
            </w:r>
            <w:r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t>niepodległości</w:t>
            </w:r>
          </w:p>
          <w:p w:rsid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:rsidR="00155C43" w:rsidRP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C43">
              <w:rPr>
                <w:rFonts w:ascii="Calibri" w:hAnsi="Calibri" w:cs="HelveticaNeueLTPro-Roman"/>
              </w:rPr>
              <w:t xml:space="preserve">Rząd Jędrzeja </w:t>
            </w:r>
            <w:r w:rsidRPr="00155C43">
              <w:rPr>
                <w:rFonts w:ascii="Calibri" w:hAnsi="Calibri" w:cs="HelveticaNeueLTPro-Roman"/>
                <w:kern w:val="24"/>
              </w:rPr>
              <w:t>Moraczew</w:t>
            </w:r>
            <w:r w:rsidRPr="00155C43">
              <w:rPr>
                <w:rFonts w:ascii="Calibri" w:hAnsi="Calibri" w:cs="HelveticaNeueLTPro-Roman"/>
                <w:kern w:val="24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9E4D8B" w:rsidRPr="006574A1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072ADB" w:rsidRPr="006574A1">
              <w:rPr>
                <w:rFonts w:asciiTheme="minorHAnsi" w:hAnsiTheme="minorHAnsi" w:cstheme="minorHAnsi"/>
                <w:spacing w:val="-10"/>
                <w:kern w:val="24"/>
              </w:rPr>
              <w:t>przekazania</w:t>
            </w:r>
            <w:r w:rsidR="00072ADB">
              <w:rPr>
                <w:rFonts w:asciiTheme="minorHAnsi" w:hAnsiTheme="minorHAnsi" w:cstheme="minorHAnsi"/>
              </w:rPr>
              <w:t xml:space="preserve"> władzy wojskowej </w:t>
            </w:r>
            <w:r w:rsidR="00072ADB" w:rsidRPr="006574A1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Józefowi</w:t>
            </w:r>
            <w:r w:rsidR="006574A1" w:rsidRPr="006574A1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Pr="006574A1">
              <w:rPr>
                <w:rFonts w:asciiTheme="minorHAnsi" w:hAnsiTheme="minorHAnsi" w:cstheme="minorHAnsi"/>
                <w:spacing w:val="-6"/>
                <w:kern w:val="24"/>
              </w:rPr>
              <w:t>Piłsudskiemu</w:t>
            </w:r>
            <w:r w:rsidR="006574A1">
              <w:rPr>
                <w:rFonts w:asciiTheme="minorHAnsi" w:hAnsiTheme="minorHAnsi" w:cstheme="minorHAnsi"/>
              </w:rPr>
              <w:t xml:space="preserve"> </w:t>
            </w:r>
            <w:r w:rsidR="006574A1" w:rsidRPr="006574A1">
              <w:rPr>
                <w:rFonts w:asciiTheme="minorHAnsi" w:hAnsiTheme="minorHAnsi" w:cstheme="minorHAnsi"/>
                <w:spacing w:val="-8"/>
                <w:kern w:val="24"/>
              </w:rPr>
              <w:t xml:space="preserve">przez Radę </w:t>
            </w: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Regencyjną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(11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9E362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9E362E">
              <w:rPr>
                <w:rFonts w:asciiTheme="minorHAnsi" w:hAnsiTheme="minorHAnsi" w:cstheme="minorHAnsi"/>
                <w:spacing w:val="-4"/>
              </w:rPr>
              <w:t>P</w:t>
            </w:r>
            <w:r w:rsidR="009E362E" w:rsidRPr="009E362E">
              <w:rPr>
                <w:rFonts w:asciiTheme="minorHAnsi" w:hAnsiTheme="minorHAnsi" w:cstheme="minorHAnsi"/>
                <w:spacing w:val="-4"/>
              </w:rPr>
              <w:t xml:space="preserve">iłsudskiego, </w:t>
            </w:r>
            <w:r w:rsidR="009E362E" w:rsidRPr="009E362E">
              <w:rPr>
                <w:rFonts w:asciiTheme="minorHAnsi" w:hAnsiTheme="minorHAnsi" w:cstheme="minorHAnsi"/>
                <w:spacing w:val="-4"/>
                <w:kern w:val="24"/>
              </w:rPr>
              <w:t>Romana Dmowskiego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wymienia pierwsze ośrodki władzy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na ziemiach polskich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– omawia okoliczności</w:t>
            </w:r>
            <w:r w:rsidRPr="00B5010D">
              <w:rPr>
                <w:rFonts w:asciiTheme="minorHAnsi" w:hAnsiTheme="minorHAnsi" w:cstheme="minorHAnsi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72ADB" w:rsidRDefault="00072ADB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 Tymczasowy </w:t>
            </w:r>
            <w:r>
              <w:rPr>
                <w:rFonts w:asciiTheme="minorHAnsi" w:hAnsiTheme="minorHAnsi" w:cstheme="minorHAnsi"/>
              </w:rPr>
              <w:lastRenderedPageBreak/>
              <w:t>Naczelnik Państwa</w:t>
            </w:r>
          </w:p>
          <w:p w:rsidR="00155C43" w:rsidRPr="00B5010D" w:rsidRDefault="005C0137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  <w:kern w:val="24"/>
              </w:rPr>
              <w:t>– zna datę</w:t>
            </w:r>
            <w:r w:rsidR="009E4D8B" w:rsidRPr="000E58C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155C43" w:rsidRPr="000E58C2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="00155C43">
              <w:rPr>
                <w:rFonts w:asciiTheme="minorHAnsi" w:hAnsiTheme="minorHAnsi" w:cstheme="minorHAnsi"/>
              </w:rPr>
              <w:t xml:space="preserve">powołania </w:t>
            </w:r>
            <w:r w:rsidR="00155C43" w:rsidRPr="005C0137">
              <w:rPr>
                <w:rFonts w:asciiTheme="minorHAnsi" w:hAnsiTheme="minorHAnsi" w:cstheme="minorHAnsi"/>
              </w:rPr>
              <w:t xml:space="preserve">rządu </w:t>
            </w:r>
            <w:r w:rsidR="00155C43" w:rsidRPr="005C0137">
              <w:rPr>
                <w:rFonts w:asciiTheme="minorHAnsi" w:hAnsiTheme="minorHAnsi" w:cstheme="minorHAnsi"/>
                <w:kern w:val="24"/>
              </w:rPr>
              <w:t>Jędrzeja Moraczewskiego</w:t>
            </w:r>
            <w:r w:rsidR="00155C43" w:rsidRPr="00B501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="00BB30B1">
              <w:rPr>
                <w:rFonts w:asciiTheme="minorHAnsi" w:hAnsiTheme="minorHAnsi" w:cstheme="minorHAnsi"/>
              </w:rPr>
              <w:t>(18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3361BF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Ignacego </w:t>
            </w:r>
            <w:r w:rsidRPr="003361BF">
              <w:rPr>
                <w:rFonts w:asciiTheme="minorHAnsi" w:hAnsiTheme="minorHAnsi" w:cstheme="minorHAnsi"/>
                <w:spacing w:val="-12"/>
                <w:kern w:val="24"/>
              </w:rPr>
              <w:t>Daszyńskiego, Jędrzeja</w:t>
            </w:r>
            <w:r w:rsidRPr="00B5010D">
              <w:rPr>
                <w:rFonts w:asciiTheme="minorHAnsi" w:hAnsiTheme="minorHAnsi" w:cstheme="minorHAnsi"/>
              </w:rPr>
              <w:t xml:space="preserve"> Moraczewskiego, Ignacego Jana Paderewskiego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określa zasięg wpływów pierwszych ośrodków władzy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opisuje działania pierwszych rządów 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 xml:space="preserve">polskich </w:t>
            </w:r>
            <w:r w:rsidR="005C0137" w:rsidRPr="00F961DD">
              <w:rPr>
                <w:rFonts w:asciiTheme="minorHAnsi" w:hAnsiTheme="minorHAnsi" w:cstheme="minorHAnsi"/>
                <w:spacing w:val="-8"/>
                <w:kern w:val="24"/>
              </w:rPr>
              <w:t>p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>o odzyskaniu</w:t>
            </w:r>
            <w:r w:rsidRPr="00B5010D">
              <w:rPr>
                <w:rFonts w:asciiTheme="minorHAnsi" w:hAnsiTheme="minorHAnsi" w:cstheme="minorHAnsi"/>
              </w:rPr>
              <w:t xml:space="preserve"> niepodległości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AB7966" w:rsidRPr="00085C58" w:rsidRDefault="00AB7966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– wyjaśnia znaczenie </w:t>
            </w:r>
            <w:r w:rsidRPr="00085C58">
              <w:rPr>
                <w:rFonts w:asciiTheme="minorHAnsi" w:hAnsiTheme="minorHAnsi" w:cstheme="minorHAnsi"/>
                <w:kern w:val="24"/>
              </w:rPr>
              <w:t>terminu unifikacja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– zna daty</w:t>
            </w:r>
            <w:r w:rsidR="009E4D8B" w:rsidRPr="00AB79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BB30B1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="00BB30B1" w:rsidRPr="00BB30B1">
              <w:rPr>
                <w:rFonts w:asciiTheme="minorHAnsi" w:hAnsiTheme="minorHAnsi" w:cstheme="minorHAnsi"/>
                <w:spacing w:val="-6"/>
                <w:kern w:val="24"/>
              </w:rPr>
              <w:t>Tymczasowego Rządu</w:t>
            </w:r>
            <w:r w:rsidR="00BB30B1" w:rsidRPr="00B5010D">
              <w:rPr>
                <w:rFonts w:asciiTheme="minorHAnsi" w:hAnsiTheme="minorHAnsi" w:cstheme="minorHAnsi"/>
              </w:rPr>
              <w:t xml:space="preserve"> Ludowego Republiki Polskiej (7 XI 1918), 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BB30B1" w:rsidRPr="00B5010D">
              <w:rPr>
                <w:rFonts w:asciiTheme="minorHAnsi" w:hAnsiTheme="minorHAnsi" w:cstheme="minorHAnsi"/>
              </w:rPr>
              <w:t xml:space="preserve">Naczelnej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t xml:space="preserve">Rady Ludowej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br/>
              <w:t>(14 XI 1918),</w:t>
            </w:r>
            <w:r w:rsidR="00BB30B1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wydania dekretu o powołaniu Tymczasowego Naczelnika Państwa (22 XI 1918)</w:t>
            </w:r>
            <w:r w:rsidR="00BB30B1">
              <w:rPr>
                <w:rFonts w:asciiTheme="minorHAnsi" w:hAnsiTheme="minorHAnsi" w:cstheme="minorHAnsi"/>
              </w:rPr>
              <w:t>, powołania rządu Ignacego Jana</w:t>
            </w:r>
            <w:r w:rsidR="00BB30B1" w:rsidRPr="00B5010D">
              <w:rPr>
                <w:rFonts w:asciiTheme="minorHAnsi" w:hAnsiTheme="minorHAnsi" w:cstheme="minorHAnsi"/>
              </w:rPr>
              <w:t xml:space="preserve"> </w:t>
            </w:r>
            <w:r w:rsidR="00BB30B1" w:rsidRPr="0060414D">
              <w:rPr>
                <w:rFonts w:asciiTheme="minorHAnsi" w:hAnsiTheme="minorHAnsi" w:cstheme="minorHAnsi"/>
                <w:spacing w:val="-10"/>
                <w:kern w:val="24"/>
              </w:rPr>
              <w:t>Paderewskiego (I 1919)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sytuację międzynarodową jesienią 1918 r.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w jaki sposób sytuacja międzynarodowa, która</w:t>
            </w:r>
            <w:r w:rsidR="005C0137">
              <w:rPr>
                <w:rFonts w:asciiTheme="minorHAnsi" w:hAnsiTheme="minorHAnsi" w:cstheme="minorHAnsi"/>
              </w:rPr>
              <w:t xml:space="preserve"> zaistniała </w:t>
            </w:r>
            <w:r w:rsidR="005C0137">
              <w:rPr>
                <w:rFonts w:asciiTheme="minorHAnsi" w:hAnsiTheme="minorHAnsi" w:cstheme="minorHAnsi"/>
              </w:rPr>
              <w:br/>
              <w:t xml:space="preserve">pod koniec 1918 r., </w:t>
            </w:r>
            <w:r w:rsidRPr="005C0137">
              <w:rPr>
                <w:rFonts w:asciiTheme="minorHAnsi" w:hAnsiTheme="minorHAnsi" w:cstheme="minorHAnsi"/>
                <w:spacing w:val="-12"/>
                <w:kern w:val="24"/>
              </w:rPr>
              <w:t>wpłynęła na odzyskanie</w:t>
            </w:r>
            <w:r w:rsidR="005C0137">
              <w:rPr>
                <w:rFonts w:asciiTheme="minorHAnsi" w:hAnsiTheme="minorHAnsi" w:cstheme="minorHAnsi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9E4D8B">
              <w:rPr>
                <w:rFonts w:asciiTheme="minorHAnsi" w:hAnsiTheme="minorHAnsi" w:cstheme="minorHAnsi"/>
              </w:rPr>
              <w:t>: powstania</w:t>
            </w:r>
            <w:r w:rsidRPr="00B5010D">
              <w:rPr>
                <w:rFonts w:asciiTheme="minorHAnsi" w:hAnsiTheme="minorHAnsi" w:cstheme="minorHAnsi"/>
              </w:rPr>
              <w:t xml:space="preserve"> Rady </w:t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Narodowej Księstwa Cieszyńskiego (19 X 1918), </w:t>
            </w:r>
            <w:r w:rsidR="005C0137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5C0137" w:rsidRPr="00B5010D">
              <w:rPr>
                <w:rFonts w:asciiTheme="minorHAnsi" w:hAnsiTheme="minorHAnsi" w:cstheme="minorHAnsi"/>
              </w:rPr>
              <w:t xml:space="preserve">Polskiej Komisji Likwidacyjnej Galicji </w:t>
            </w:r>
            <w:r w:rsidR="00687C8D">
              <w:rPr>
                <w:rFonts w:asciiTheme="minorHAnsi" w:hAnsiTheme="minorHAnsi" w:cstheme="minorHAnsi"/>
              </w:rPr>
              <w:br/>
            </w:r>
            <w:r w:rsidR="005C0137" w:rsidRPr="00687C8D">
              <w:rPr>
                <w:rFonts w:asciiTheme="minorHAnsi" w:hAnsiTheme="minorHAnsi" w:cstheme="minorHAnsi"/>
                <w:spacing w:val="-6"/>
                <w:kern w:val="24"/>
              </w:rPr>
              <w:t>i Śląska Cieszyńskiego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AB7966">
              <w:rPr>
                <w:rFonts w:asciiTheme="minorHAnsi" w:hAnsiTheme="minorHAnsi" w:cstheme="minorHAnsi"/>
                <w:spacing w:val="-8"/>
              </w:rPr>
              <w:t xml:space="preserve">(28 X 1918), </w:t>
            </w:r>
            <w:r w:rsidR="005C0137" w:rsidRPr="000E58C2">
              <w:rPr>
                <w:rFonts w:asciiTheme="minorHAnsi" w:hAnsiTheme="minorHAnsi" w:cstheme="minorHAnsi"/>
                <w:spacing w:val="-10"/>
              </w:rPr>
              <w:t>przekazania</w:t>
            </w:r>
            <w:r w:rsidR="005C0137">
              <w:rPr>
                <w:rFonts w:asciiTheme="minorHAnsi" w:hAnsiTheme="minorHAnsi" w:cstheme="minorHAnsi"/>
              </w:rPr>
              <w:t xml:space="preserve"> władzy cywilnej </w:t>
            </w:r>
            <w:r w:rsidR="005C0137" w:rsidRPr="000E58C2">
              <w:rPr>
                <w:rFonts w:asciiTheme="minorHAnsi" w:hAnsiTheme="minorHAnsi" w:cstheme="minorHAnsi"/>
                <w:spacing w:val="-6"/>
                <w:kern w:val="24"/>
              </w:rPr>
              <w:t>Józefowi Piłsudskiemu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5C0137" w:rsidRPr="000E58C2">
              <w:rPr>
                <w:rFonts w:asciiTheme="minorHAnsi" w:hAnsiTheme="minorHAnsi" w:cstheme="minorHAnsi"/>
                <w:spacing w:val="-10"/>
                <w:kern w:val="24"/>
              </w:rPr>
              <w:t>przez Radę Regencyjną</w:t>
            </w:r>
            <w:r w:rsidR="005C0137" w:rsidRPr="00B5010D">
              <w:rPr>
                <w:rFonts w:asciiTheme="minorHAnsi" w:hAnsiTheme="minorHAnsi" w:cstheme="minorHAnsi"/>
              </w:rPr>
              <w:t xml:space="preserve"> </w:t>
            </w:r>
            <w:r w:rsidR="00085C58">
              <w:rPr>
                <w:rFonts w:asciiTheme="minorHAnsi" w:hAnsiTheme="minorHAnsi" w:cstheme="minorHAnsi"/>
              </w:rPr>
              <w:br/>
            </w:r>
            <w:r w:rsidR="005C0137">
              <w:rPr>
                <w:rFonts w:asciiTheme="minorHAnsi" w:hAnsiTheme="minorHAnsi" w:cstheme="minorHAnsi"/>
              </w:rPr>
              <w:t xml:space="preserve">(14 XI 1918), </w:t>
            </w:r>
            <w:r w:rsidRPr="00085C58">
              <w:rPr>
                <w:rFonts w:asciiTheme="minorHAnsi" w:hAnsiTheme="minorHAnsi" w:cstheme="minorHAnsi"/>
                <w:spacing w:val="-4"/>
                <w:kern w:val="24"/>
              </w:rPr>
              <w:t>Tymczasowego Komitetu Rządzącego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085C58">
              <w:rPr>
                <w:rFonts w:asciiTheme="minorHAnsi" w:hAnsiTheme="minorHAnsi" w:cstheme="minorHAnsi"/>
                <w:spacing w:val="-12"/>
                <w:kern w:val="24"/>
              </w:rPr>
              <w:t>we Lwowie (24 XI 1918)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</w:t>
            </w:r>
            <w:r w:rsidRPr="00085C58">
              <w:rPr>
                <w:rFonts w:asciiTheme="minorHAnsi" w:hAnsiTheme="minorHAnsi" w:cstheme="minorHAnsi"/>
                <w:spacing w:val="-8"/>
                <w:kern w:val="24"/>
              </w:rPr>
              <w:t xml:space="preserve">założenia programowe </w:t>
            </w:r>
            <w:r w:rsidRPr="00085C58">
              <w:rPr>
                <w:rFonts w:asciiTheme="minorHAnsi" w:hAnsiTheme="minorHAnsi" w:cstheme="minorHAnsi"/>
                <w:spacing w:val="-6"/>
                <w:kern w:val="24"/>
              </w:rPr>
              <w:t>pierwszych ośrodków</w:t>
            </w:r>
            <w:r w:rsidR="00B0524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0E58C2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085C58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polityczne starania Polaków </w:t>
            </w:r>
            <w:r w:rsidR="009E4D8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lastRenderedPageBreak/>
              <w:t xml:space="preserve">w przededniu </w:t>
            </w:r>
            <w:r w:rsidRPr="00085C58">
              <w:rPr>
                <w:rFonts w:asciiTheme="minorHAnsi" w:hAnsiTheme="minorHAnsi" w:cstheme="minorHAnsi"/>
                <w:kern w:val="24"/>
              </w:rPr>
              <w:t>odzyskania niepodległości</w:t>
            </w:r>
          </w:p>
          <w:p w:rsidR="00155C43" w:rsidRPr="00BB18BB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rolę, jaką </w:t>
            </w:r>
            <w:r w:rsidRPr="00EA3D68">
              <w:rPr>
                <w:rFonts w:asciiTheme="minorHAnsi" w:hAnsiTheme="minorHAnsi" w:cstheme="minorHAnsi"/>
                <w:spacing w:val="-8"/>
                <w:kern w:val="24"/>
              </w:rPr>
              <w:t xml:space="preserve">odegrał Józef Piłsudski </w:t>
            </w:r>
            <w:r w:rsidRPr="00085C58">
              <w:rPr>
                <w:rFonts w:asciiTheme="minorHAnsi" w:hAnsiTheme="minorHAnsi" w:cstheme="minorHAnsi"/>
                <w:spacing w:val="-16"/>
                <w:kern w:val="24"/>
              </w:rPr>
              <w:t>w momencie</w:t>
            </w:r>
            <w:r w:rsidRPr="00085C58">
              <w:rPr>
                <w:rFonts w:asciiTheme="minorHAnsi" w:hAnsiTheme="minorHAnsi" w:cstheme="minorHAnsi"/>
                <w:spacing w:val="-16"/>
              </w:rPr>
              <w:t xml:space="preserve"> odzyskania</w:t>
            </w:r>
            <w:r>
              <w:rPr>
                <w:rFonts w:asciiTheme="minorHAnsi" w:hAnsiTheme="minorHAnsi" w:cstheme="minorHAnsi"/>
              </w:rPr>
              <w:t xml:space="preserve"> niepodległości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C71C5E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C71C5E">
              <w:rPr>
                <w:rFonts w:ascii="Calibri" w:hAnsi="Calibri" w:cs="HelveticaNeueLTPro-Roman"/>
              </w:rPr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Koncepcje granicy wschodniej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Konflikt </w:t>
            </w:r>
            <w:r w:rsidRPr="00367A99">
              <w:rPr>
                <w:rFonts w:ascii="Calibri" w:hAnsi="Calibri" w:cs="HelveticaNeueLTPro-Roman"/>
              </w:rPr>
              <w:lastRenderedPageBreak/>
              <w:t>polsko-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Orlęta Lwowskie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Ofensywa bolszewików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Bitwa Warszawska i </w:t>
            </w:r>
            <w:r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>
              <w:rPr>
                <w:rFonts w:ascii="Calibri" w:hAnsi="Calibri" w:cs="HelveticaNeueLTPro-Roman"/>
              </w:rPr>
              <w:t>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</w:t>
            </w:r>
            <w:r w:rsidR="00155C43" w:rsidRPr="00B5010D">
              <w:rPr>
                <w:rFonts w:asciiTheme="minorHAnsi" w:hAnsiTheme="minorHAnsi" w:cstheme="minorHAnsi"/>
              </w:rPr>
              <w:t xml:space="preserve">: </w:t>
            </w:r>
            <w:r w:rsidR="00FF0850">
              <w:rPr>
                <w:rFonts w:asciiTheme="minorHAnsi" w:hAnsiTheme="minorHAnsi" w:cstheme="minorHAnsi"/>
              </w:rPr>
              <w:t>„cud nad Wisłą”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– zna daty</w:t>
            </w:r>
            <w:r w:rsidR="00FF0850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Bitwy Warszawskiej (15 VIII 1920), pokoju w Rydze (18 III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FF0850">
              <w:rPr>
                <w:rFonts w:asciiTheme="minorHAnsi" w:hAnsiTheme="minorHAnsi" w:cstheme="minorHAnsi"/>
              </w:rPr>
              <w:t>mapie granicę wschodnią ustaloną</w:t>
            </w:r>
            <w:r w:rsidRPr="00B5010D">
              <w:rPr>
                <w:rFonts w:asciiTheme="minorHAnsi" w:hAnsiTheme="minorHAnsi" w:cstheme="minorHAnsi"/>
              </w:rPr>
              <w:t xml:space="preserve"> w pokoju ryskim</w:t>
            </w:r>
          </w:p>
          <w:p w:rsidR="00D24481" w:rsidRPr="00B5010D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</w:t>
            </w:r>
            <w:r>
              <w:rPr>
                <w:rFonts w:asciiTheme="minorHAnsi" w:hAnsiTheme="minorHAnsi"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FF0850" w:rsidRPr="00B5010D">
              <w:rPr>
                <w:rFonts w:asciiTheme="minorHAnsi" w:hAnsiTheme="minorHAnsi" w:cstheme="minorHAnsi"/>
              </w:rPr>
              <w:t xml:space="preserve">koncepcja inkorporacyjna, </w:t>
            </w:r>
            <w:r w:rsidR="00FF0850" w:rsidRPr="00E00847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koncepcja federacyjna</w:t>
            </w:r>
            <w:r w:rsidR="00E00847" w:rsidRPr="00E00847">
              <w:rPr>
                <w:rFonts w:asciiTheme="minorHAnsi" w:hAnsiTheme="minorHAnsi" w:cstheme="minorHAnsi"/>
                <w:spacing w:val="-8"/>
                <w:kern w:val="24"/>
              </w:rPr>
              <w:t>,</w:t>
            </w:r>
            <w:r w:rsidR="00FF0850" w:rsidRPr="00B5010D">
              <w:rPr>
                <w:rFonts w:asciiTheme="minorHAnsi" w:hAnsiTheme="minorHAnsi" w:cstheme="minorHAnsi"/>
              </w:rPr>
              <w:t xml:space="preserve"> </w:t>
            </w:r>
            <w:r w:rsidR="00E00847" w:rsidRPr="00E00847">
              <w:rPr>
                <w:rFonts w:asciiTheme="minorHAnsi" w:hAnsiTheme="minorHAnsi" w:cstheme="minorHAnsi"/>
                <w:spacing w:val="-6"/>
                <w:kern w:val="24"/>
              </w:rPr>
              <w:t>Rada Obrony Państwa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 w:rsidR="00D24481" w:rsidRPr="00D24481">
              <w:rPr>
                <w:rFonts w:asciiTheme="minorHAnsi" w:hAnsiTheme="minorHAnsi" w:cstheme="minorHAnsi"/>
                <w:spacing w:val="-4"/>
                <w:kern w:val="24"/>
              </w:rPr>
              <w:t xml:space="preserve">„bunt” </w:t>
            </w:r>
            <w:r w:rsidRPr="00D24481">
              <w:rPr>
                <w:rFonts w:asciiTheme="minorHAnsi" w:hAnsiTheme="minorHAnsi" w:cstheme="minorHAnsi"/>
                <w:spacing w:val="-4"/>
                <w:kern w:val="24"/>
              </w:rPr>
              <w:t>Żeligowskiego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="00D244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bitwy </w:t>
            </w:r>
            <w:r w:rsidRPr="00B5010D">
              <w:rPr>
                <w:rFonts w:asciiTheme="minorHAnsi" w:hAnsiTheme="minorHAnsi" w:cstheme="minorHAnsi"/>
              </w:rPr>
              <w:t xml:space="preserve">nadniemeńskiej </w:t>
            </w:r>
            <w:r w:rsidR="00D24481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(22</w:t>
            </w: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28 IX 1920), </w:t>
            </w:r>
            <w:r w:rsidRPr="00D24481">
              <w:rPr>
                <w:rFonts w:asciiTheme="minorHAnsi" w:hAnsiTheme="minorHAnsi" w:cstheme="minorHAnsi"/>
                <w:spacing w:val="-8"/>
                <w:kern w:val="24"/>
              </w:rPr>
              <w:t>„buntu” Żeligowskiego</w:t>
            </w:r>
            <w:r w:rsidRPr="00B5010D">
              <w:rPr>
                <w:rFonts w:asciiTheme="minorHAnsi" w:hAnsiTheme="minorHAnsi" w:cstheme="minorHAnsi"/>
              </w:rPr>
              <w:t xml:space="preserve"> (9 X 1920)</w:t>
            </w:r>
          </w:p>
          <w:p w:rsidR="00D24481" w:rsidRPr="00B5010D" w:rsidRDefault="00155C43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D24481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24481" w:rsidRPr="00B5010D">
              <w:rPr>
                <w:rFonts w:asciiTheme="minorHAnsi" w:hAnsiTheme="minorHAnsi" w:cstheme="minorHAnsi"/>
              </w:rPr>
              <w:t>Romana Dmowskiego, Józefa Piłsudskiego</w:t>
            </w:r>
            <w:r w:rsidR="00D24481">
              <w:rPr>
                <w:rFonts w:asciiTheme="minorHAnsi" w:hAnsiTheme="minorHAnsi" w:cstheme="minorHAnsi"/>
              </w:rPr>
              <w:t>,</w:t>
            </w:r>
            <w:r w:rsidR="00D24481" w:rsidRPr="00B5010D">
              <w:rPr>
                <w:rFonts w:asciiTheme="minorHAnsi" w:hAnsiTheme="minorHAnsi" w:cstheme="minorHAnsi"/>
              </w:rPr>
              <w:t xml:space="preserve"> Lucjana</w:t>
            </w:r>
          </w:p>
          <w:p w:rsidR="00D24481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Żeligowskiego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Wincentego </w:t>
            </w:r>
            <w:r w:rsidR="00155C43" w:rsidRPr="00B5010D">
              <w:rPr>
                <w:rFonts w:asciiTheme="minorHAnsi" w:hAnsiTheme="minorHAnsi" w:cstheme="minorHAnsi"/>
              </w:rPr>
              <w:t>Wi</w:t>
            </w:r>
            <w:r>
              <w:rPr>
                <w:rFonts w:asciiTheme="minorHAnsi" w:hAnsiTheme="minorHAnsi" w:cstheme="minorHAnsi"/>
              </w:rPr>
              <w:t>tosa, Michaiła Tuchaczewskiego</w:t>
            </w:r>
          </w:p>
          <w:p w:rsidR="00D24481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koncepcje polskiej granicy</w:t>
            </w:r>
            <w:r>
              <w:rPr>
                <w:rFonts w:asciiTheme="minorHAnsi" w:hAnsiTheme="minorHAnsi" w:cstheme="minorHAnsi"/>
              </w:rPr>
              <w:t xml:space="preserve"> wschodniej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miejsca bitew stoczonych z Rosjanami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Bitwy Warszawskiej </w:t>
            </w:r>
            <w:r w:rsidR="00FF3BA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jej skutki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</w:t>
            </w:r>
            <w:r w:rsidR="00FF3BA2">
              <w:rPr>
                <w:rFonts w:asciiTheme="minorHAnsi" w:hAnsiTheme="minorHAnsi" w:cstheme="minorHAnsi"/>
              </w:rPr>
              <w:t xml:space="preserve">yjaśnia znaczenie </w:t>
            </w:r>
            <w:r w:rsidR="00FF3BA2" w:rsidRPr="00FF3BA2">
              <w:rPr>
                <w:rFonts w:asciiTheme="minorHAnsi" w:hAnsiTheme="minorHAnsi" w:cstheme="minorHAnsi"/>
                <w:spacing w:val="-2"/>
                <w:kern w:val="24"/>
              </w:rPr>
              <w:t xml:space="preserve">terminu linia </w:t>
            </w:r>
            <w:r w:rsidRPr="00FF3BA2">
              <w:rPr>
                <w:rFonts w:asciiTheme="minorHAnsi" w:hAnsiTheme="minorHAnsi" w:cstheme="minorHAnsi"/>
                <w:spacing w:val="-2"/>
                <w:kern w:val="24"/>
              </w:rPr>
              <w:t>Curzona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3BA2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układu </w:t>
            </w:r>
            <w:r w:rsidR="0018274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z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Symonem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</w:t>
            </w:r>
            <w:r w:rsidR="00182742">
              <w:rPr>
                <w:rFonts w:asciiTheme="minorHAnsi" w:hAnsiTheme="minorHAnsi" w:cstheme="minorHAnsi"/>
              </w:rPr>
              <w:t xml:space="preserve">rą (IV 1920), </w:t>
            </w:r>
            <w:r w:rsidRPr="00B5010D">
              <w:rPr>
                <w:rFonts w:asciiTheme="minorHAnsi" w:hAnsiTheme="minorHAnsi" w:cstheme="minorHAnsi"/>
              </w:rPr>
              <w:t xml:space="preserve">powołania </w:t>
            </w:r>
            <w:r w:rsidRPr="00D12D62">
              <w:rPr>
                <w:rFonts w:asciiTheme="minorHAnsi" w:hAnsiTheme="minorHAnsi" w:cstheme="minorHAnsi"/>
                <w:spacing w:val="-4"/>
                <w:kern w:val="24"/>
              </w:rPr>
              <w:t>Rady Obrony Państwa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D12D62">
              <w:rPr>
                <w:rFonts w:asciiTheme="minorHAnsi" w:hAnsiTheme="minorHAnsi" w:cstheme="minorHAnsi"/>
              </w:rPr>
              <w:t xml:space="preserve">(VII 1920), </w:t>
            </w:r>
            <w:r w:rsidRPr="00B5010D">
              <w:rPr>
                <w:rFonts w:asciiTheme="minorHAnsi" w:hAnsiTheme="minorHAnsi" w:cstheme="minorHAnsi"/>
              </w:rPr>
              <w:t xml:space="preserve">włączenia Litwy Środkowej </w:t>
            </w:r>
            <w:r w:rsidR="00D12D6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Polski (III 1922)</w:t>
            </w:r>
          </w:p>
          <w:p w:rsidR="00A50903" w:rsidRPr="00A5090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Symona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Petlury, Tadeusza Rozwadowskiego,</w:t>
            </w:r>
            <w:r w:rsidRPr="00B5010D">
              <w:t xml:space="preserve"> </w:t>
            </w:r>
            <w:r w:rsidRPr="00A50903">
              <w:rPr>
                <w:rFonts w:asciiTheme="minorHAnsi" w:hAnsiTheme="minorHAnsi" w:cstheme="minorHAnsi"/>
                <w:kern w:val="24"/>
              </w:rPr>
              <w:t>Władysława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Sikorskiego,</w:t>
            </w:r>
            <w:r w:rsidR="00A50903">
              <w:rPr>
                <w:rFonts w:asciiTheme="minorHAnsi" w:hAnsiTheme="minorHAnsi" w:cstheme="minorHAnsi"/>
              </w:rPr>
              <w:t xml:space="preserve"> Siemiona Budionnego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A50903">
              <w:rPr>
                <w:rFonts w:asciiTheme="minorHAnsi" w:hAnsiTheme="minorHAnsi" w:cstheme="minorHAnsi"/>
              </w:rPr>
              <w:t xml:space="preserve">mapie tereny zajęte przez Armię </w:t>
            </w:r>
            <w:r w:rsidRPr="00B5010D">
              <w:rPr>
                <w:rFonts w:asciiTheme="minorHAnsi" w:hAnsiTheme="minorHAnsi" w:cstheme="minorHAnsi"/>
              </w:rPr>
              <w:t xml:space="preserve">Czerwoną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sierpnia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10"/>
                <w:kern w:val="24"/>
              </w:rPr>
              <w:t>–</w:t>
            </w:r>
            <w:r w:rsidR="00A50903" w:rsidRPr="00A50903">
              <w:rPr>
                <w:rFonts w:asciiTheme="minorHAnsi" w:hAnsiTheme="minorHAnsi" w:cstheme="minorHAnsi"/>
                <w:spacing w:val="-10"/>
                <w:kern w:val="24"/>
              </w:rPr>
              <w:t xml:space="preserve"> porównuje koncepcję</w:t>
            </w:r>
            <w:r w:rsidR="00A50903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 xml:space="preserve">inkorporacyjną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federacyjną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054F7">
              <w:rPr>
                <w:rFonts w:asciiTheme="minorHAnsi" w:hAnsiTheme="minorHAnsi" w:cstheme="minorHAnsi"/>
              </w:rPr>
              <w:t xml:space="preserve"> opisuje przebieg </w:t>
            </w:r>
            <w:r w:rsidR="00C054F7" w:rsidRPr="00C054F7">
              <w:rPr>
                <w:rFonts w:asciiTheme="minorHAnsi" w:hAnsiTheme="minorHAnsi" w:cstheme="minorHAnsi"/>
                <w:spacing w:val="-10"/>
                <w:kern w:val="24"/>
              </w:rPr>
              <w:t xml:space="preserve">ofensywy </w:t>
            </w:r>
            <w:r w:rsidRPr="00C054F7">
              <w:rPr>
                <w:rFonts w:asciiTheme="minorHAnsi" w:hAnsiTheme="minorHAnsi" w:cstheme="minorHAnsi"/>
                <w:spacing w:val="-10"/>
                <w:kern w:val="24"/>
              </w:rPr>
              <w:t>bolszewickiej</w:t>
            </w:r>
            <w:r w:rsidRPr="00B5010D">
              <w:rPr>
                <w:rFonts w:asciiTheme="minorHAnsi" w:hAnsiTheme="minorHAnsi" w:cstheme="minorHAnsi"/>
              </w:rPr>
              <w:t xml:space="preserve">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3230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EA6ADF" w:rsidRPr="0043230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800F27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utworzenia</w:t>
            </w:r>
            <w:r w:rsidRPr="00B5010D">
              <w:t xml:space="preserve"> </w:t>
            </w:r>
            <w:proofErr w:type="spellStart"/>
            <w:r w:rsidRPr="00B5010D">
              <w:rPr>
                <w:rFonts w:asciiTheme="minorHAnsi" w:hAnsiTheme="minorHAnsi" w:cstheme="minorHAnsi"/>
              </w:rPr>
              <w:t>Zachodnioukraińskiej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432302" w:rsidRPr="00432302">
              <w:rPr>
                <w:rFonts w:asciiTheme="minorHAnsi" w:hAnsiTheme="minorHAnsi" w:cstheme="minorHAnsi"/>
                <w:kern w:val="24"/>
              </w:rPr>
              <w:t xml:space="preserve">Republiki </w:t>
            </w:r>
            <w:r w:rsidRPr="00432302">
              <w:rPr>
                <w:rFonts w:asciiTheme="minorHAnsi" w:hAnsiTheme="minorHAnsi" w:cstheme="minorHAnsi"/>
                <w:kern w:val="24"/>
              </w:rPr>
              <w:t>Ludowej</w:t>
            </w:r>
            <w:r w:rsidR="00432302">
              <w:rPr>
                <w:rFonts w:asciiTheme="minorHAnsi" w:hAnsiTheme="minorHAnsi" w:cstheme="minorHAnsi"/>
              </w:rPr>
              <w:t xml:space="preserve"> </w:t>
            </w:r>
            <w:r w:rsidR="00432302">
              <w:rPr>
                <w:rFonts w:asciiTheme="minorHAnsi" w:hAnsiTheme="minorHAnsi" w:cstheme="minorHAnsi"/>
              </w:rPr>
              <w:lastRenderedPageBreak/>
              <w:t xml:space="preserve">(X/XI 1918), </w:t>
            </w:r>
            <w:r w:rsidR="00C054F7" w:rsidRPr="00B5010D">
              <w:rPr>
                <w:rFonts w:asciiTheme="minorHAnsi" w:hAnsiTheme="minorHAnsi" w:cstheme="minorHAnsi"/>
              </w:rPr>
              <w:t xml:space="preserve">polskiej ofensywy wiosennej </w:t>
            </w:r>
            <w:r w:rsidR="00C054F7" w:rsidRPr="009E784B">
              <w:rPr>
                <w:rFonts w:asciiTheme="minorHAnsi" w:hAnsiTheme="minorHAnsi" w:cstheme="minorHAnsi"/>
              </w:rPr>
              <w:t xml:space="preserve">(1919), </w:t>
            </w:r>
            <w:r w:rsidR="00432302" w:rsidRPr="009E784B">
              <w:rPr>
                <w:rFonts w:asciiTheme="minorHAnsi" w:hAnsiTheme="minorHAnsi" w:cstheme="minorHAnsi"/>
                <w:kern w:val="24"/>
              </w:rPr>
              <w:t>powstania</w:t>
            </w:r>
            <w:r w:rsidR="00432302" w:rsidRPr="00432302">
              <w:rPr>
                <w:rFonts w:asciiTheme="minorHAnsi" w:hAnsiTheme="minorHAnsi" w:cstheme="minorHAnsi"/>
                <w:spacing w:val="-18"/>
                <w:kern w:val="24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8"/>
                <w:kern w:val="24"/>
              </w:rPr>
              <w:t>T</w:t>
            </w:r>
            <w:r w:rsidRPr="00432302">
              <w:rPr>
                <w:rFonts w:asciiTheme="minorHAnsi" w:hAnsiTheme="minorHAnsi" w:cstheme="minorHAnsi"/>
                <w:kern w:val="24"/>
              </w:rPr>
              <w:t>ymczasowego</w:t>
            </w:r>
            <w:r w:rsidRPr="00B5010D">
              <w:rPr>
                <w:rFonts w:asciiTheme="minorHAnsi" w:hAnsiTheme="minorHAnsi" w:cstheme="minorHAnsi"/>
              </w:rPr>
              <w:t xml:space="preserve"> Komitetu</w:t>
            </w:r>
          </w:p>
          <w:p w:rsidR="00155C43" w:rsidRPr="00182742" w:rsidRDefault="00155C43" w:rsidP="00182742">
            <w:r w:rsidRPr="00B5010D">
              <w:rPr>
                <w:rFonts w:asciiTheme="minorHAnsi" w:hAnsiTheme="minorHAnsi" w:cstheme="minorHAnsi"/>
              </w:rPr>
              <w:t>Rewolucyjnego Polski (VII 1920), przekazania Wilna przez bolszewików Litwinom (VII 1920)</w:t>
            </w:r>
            <w:r w:rsidR="00182742">
              <w:rPr>
                <w:rFonts w:asciiTheme="minorHAnsi" w:hAnsiTheme="minorHAnsi" w:cstheme="minorHAnsi"/>
              </w:rPr>
              <w:t xml:space="preserve">, </w:t>
            </w:r>
            <w:r w:rsidR="00432302" w:rsidRPr="00432302">
              <w:rPr>
                <w:rFonts w:asciiTheme="minorHAnsi" w:hAnsiTheme="minorHAnsi" w:cstheme="minorHAnsi"/>
                <w:spacing w:val="-6"/>
                <w:kern w:val="24"/>
              </w:rPr>
              <w:t xml:space="preserve">bitwy pod </w:t>
            </w:r>
            <w:r w:rsidR="00182742" w:rsidRPr="00432302">
              <w:rPr>
                <w:rFonts w:asciiTheme="minorHAnsi" w:hAnsiTheme="minorHAnsi" w:cstheme="minorHAnsi"/>
                <w:spacing w:val="-6"/>
                <w:kern w:val="24"/>
              </w:rPr>
              <w:t>Zadwórzem</w:t>
            </w:r>
            <w:r w:rsidR="00182742" w:rsidRPr="00B5010D">
              <w:rPr>
                <w:rFonts w:asciiTheme="minorHAnsi" w:hAnsiTheme="minorHAnsi" w:cstheme="minorHAnsi"/>
              </w:rPr>
              <w:t xml:space="preserve"> (1920), bitwy pod Komarowem </w:t>
            </w:r>
            <w:r w:rsidR="00432302">
              <w:rPr>
                <w:rFonts w:asciiTheme="minorHAnsi" w:hAnsiTheme="minorHAnsi" w:cstheme="minorHAnsi"/>
              </w:rPr>
              <w:br/>
              <w:t>(31 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Feliksa Dzierżyńskiego,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432302">
              <w:rPr>
                <w:rFonts w:asciiTheme="minorHAnsi" w:hAnsiTheme="minorHAnsi" w:cstheme="minorHAnsi"/>
                <w:spacing w:val="-12"/>
                <w:kern w:val="24"/>
              </w:rPr>
              <w:t>Juliana Marchlewskiego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6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przyczyny i przebieg konfliktu polsko</w:t>
            </w:r>
            <w:r w:rsidR="00E363DC">
              <w:rPr>
                <w:rFonts w:asciiTheme="minorHAnsi" w:hAnsiTheme="minorHAnsi" w:cstheme="minorHAnsi"/>
              </w:rPr>
              <w:t>-</w:t>
            </w:r>
            <w:r w:rsidR="00E363DC">
              <w:rPr>
                <w:rFonts w:asciiTheme="minorHAnsi" w:hAnsiTheme="minorHAnsi" w:cstheme="minorHAnsi"/>
              </w:rPr>
              <w:br/>
              <w:t>-</w:t>
            </w:r>
            <w:r w:rsidRPr="00B5010D">
              <w:rPr>
                <w:rFonts w:asciiTheme="minorHAnsi" w:hAnsiTheme="minorHAnsi" w:cstheme="minorHAnsi"/>
              </w:rPr>
              <w:t xml:space="preserve">ukraińskiego pod </w:t>
            </w:r>
            <w:r w:rsidRPr="00E363DC">
              <w:rPr>
                <w:rFonts w:asciiTheme="minorHAnsi" w:hAnsiTheme="minorHAnsi" w:cstheme="minorHAnsi"/>
                <w:spacing w:val="-6"/>
                <w:kern w:val="24"/>
              </w:rPr>
              <w:t>koniec 1918 i 1 1919 r.</w:t>
            </w:r>
          </w:p>
          <w:p w:rsidR="00C054F7" w:rsidRPr="00B5010D" w:rsidRDefault="00C054F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– omawia okoliczności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0B28">
              <w:rPr>
                <w:rFonts w:asciiTheme="minorHAnsi" w:hAnsiTheme="minorHAnsi" w:cstheme="minorHAnsi"/>
                <w:spacing w:val="-4"/>
                <w:kern w:val="24"/>
              </w:rPr>
              <w:t>podjęcia przez wojska</w:t>
            </w:r>
            <w:r w:rsidRPr="00B5010D">
              <w:rPr>
                <w:rFonts w:asciiTheme="minorHAnsi" w:hAnsiTheme="minorHAnsi" w:cstheme="minorHAnsi"/>
              </w:rPr>
              <w:t xml:space="preserve"> polskie wyprawy kijowskiej i je</w:t>
            </w:r>
            <w:r>
              <w:rPr>
                <w:rFonts w:asciiTheme="minorHAnsi" w:hAnsiTheme="minorHAnsi" w:cstheme="minorHAnsi"/>
              </w:rPr>
              <w:t>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ekspansji ukraińskiej </w:t>
            </w:r>
            <w:r>
              <w:rPr>
                <w:rFonts w:asciiTheme="minorHAnsi" w:hAnsiTheme="minorHAnsi" w:cstheme="minorHAnsi"/>
              </w:rPr>
              <w:lastRenderedPageBreak/>
              <w:t>w Galicji Wschodniej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82742">
              <w:rPr>
                <w:rFonts w:asciiTheme="minorHAnsi" w:hAnsiTheme="minorHAnsi" w:cstheme="minorHAnsi"/>
                <w:spacing w:val="-12"/>
                <w:kern w:val="24"/>
              </w:rPr>
              <w:t xml:space="preserve">– ocenia postanowienia </w:t>
            </w:r>
            <w:r>
              <w:rPr>
                <w:rFonts w:asciiTheme="minorHAnsi" w:hAnsiTheme="minorHAnsi" w:cstheme="minorHAnsi"/>
              </w:rPr>
              <w:t xml:space="preserve">pokoju ryskiego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Tajemnice sprzed wieków – </w:t>
            </w:r>
            <w:r w:rsidRPr="00C71C5E">
              <w:rPr>
                <w:rFonts w:ascii="Calibri" w:hAnsi="Calibri" w:cs="HelveticaNeueLTPro-Roman"/>
              </w:rPr>
              <w:t>Jak doszło do „cudu nad 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 xml:space="preserve">Mobilizacja </w:t>
            </w:r>
            <w:r w:rsidRPr="006D22EB">
              <w:rPr>
                <w:rFonts w:ascii="Calibri" w:hAnsi="Calibri" w:cs="HelveticaNeueLTPro-Roman"/>
                <w:spacing w:val="-6"/>
                <w:kern w:val="24"/>
              </w:rPr>
              <w:t>społeczeństwa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  <w:spacing w:val="-8"/>
                <w:kern w:val="24"/>
              </w:rPr>
              <w:t>Przygotowanie kontruderzenia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</w:t>
            </w:r>
            <w:r w:rsidR="006C749D">
              <w:rPr>
                <w:rFonts w:asciiTheme="minorHAnsi" w:hAnsiTheme="minorHAnsi" w:cstheme="minorHAnsi"/>
              </w:rPr>
              <w:t>kuje postać Józefa Piłsudskiego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dlaczego 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</w:t>
            </w:r>
            <w:r w:rsidR="00844F8D">
              <w:rPr>
                <w:rFonts w:asciiTheme="minorHAnsi" w:hAnsiTheme="minorHAnsi" w:cstheme="minorHAnsi"/>
              </w:rPr>
              <w:t xml:space="preserve">naczenie </w:t>
            </w:r>
            <w:r w:rsidR="00844F8D" w:rsidRPr="00844F8D">
              <w:rPr>
                <w:rFonts w:asciiTheme="minorHAnsi" w:hAnsiTheme="minorHAnsi" w:cstheme="minorHAnsi"/>
                <w:spacing w:val="-6"/>
                <w:kern w:val="24"/>
              </w:rPr>
              <w:t>terminów: mobilizacja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datę opracowania planu Bitw</w:t>
            </w:r>
            <w:r w:rsidR="006C749D">
              <w:rPr>
                <w:rFonts w:asciiTheme="minorHAnsi" w:hAnsiTheme="minorHAnsi" w:cstheme="minorHAnsi"/>
              </w:rPr>
              <w:t>y Warszawskiej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6C749D">
              <w:rPr>
                <w:rFonts w:asciiTheme="minorHAnsi" w:hAnsiTheme="minorHAnsi" w:cstheme="minorHAnsi"/>
              </w:rPr>
              <w:t>(5/6 VIII 1920)</w:t>
            </w:r>
          </w:p>
          <w:p w:rsidR="00155C43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plany strategiczne wojsk </w:t>
            </w:r>
            <w:r>
              <w:rPr>
                <w:rFonts w:asciiTheme="minorHAnsi" w:hAnsiTheme="minorHAnsi" w:cstheme="minorHAnsi"/>
              </w:rPr>
              <w:t>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844F8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0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postacie: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Sikorskiego, Tadeusza</w:t>
            </w:r>
            <w:r w:rsidRPr="00B5010D">
              <w:rPr>
                <w:rFonts w:asciiTheme="minorHAnsi" w:hAnsiTheme="minorHAnsi" w:cstheme="minorHAnsi"/>
              </w:rPr>
              <w:t xml:space="preserve"> Rozwadowskiego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postaci, które miały wpływ na </w:t>
            </w:r>
            <w:r w:rsidR="006C749D">
              <w:rPr>
                <w:rFonts w:asciiTheme="minorHAnsi" w:hAnsiTheme="minorHAnsi" w:cstheme="minorHAnsi"/>
              </w:rPr>
              <w:t>wynik</w:t>
            </w:r>
            <w:r w:rsidR="00D170A7">
              <w:rPr>
                <w:rFonts w:asciiTheme="minorHAnsi" w:hAnsiTheme="minorHAnsi" w:cstheme="minorHAnsi"/>
              </w:rPr>
              <w:t xml:space="preserve"> Bitwy Warszawskiej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postacie </w:t>
            </w:r>
            <w:proofErr w:type="spellStart"/>
            <w:r w:rsidRPr="00B5010D">
              <w:rPr>
                <w:rFonts w:asciiTheme="minorHAnsi" w:hAnsiTheme="minorHAnsi" w:cstheme="minorHAnsi"/>
              </w:rPr>
              <w:t>Maxime’a</w:t>
            </w:r>
            <w:proofErr w:type="spellEnd"/>
            <w:r w:rsidRPr="00B5010D">
              <w:rPr>
                <w:rFonts w:asciiTheme="minorHAnsi" w:hAnsiTheme="minorHAnsi" w:cstheme="minorHAnsi"/>
              </w:rPr>
              <w:t xml:space="preserve"> Weyganda, Józefa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Hallera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t xml:space="preserve">Edgara Vincenta lorda </w:t>
            </w:r>
            <w:proofErr w:type="spellStart"/>
            <w:r w:rsidRPr="00B5010D">
              <w:rPr>
                <w:rFonts w:asciiTheme="minorHAnsi" w:hAnsiTheme="minorHAnsi" w:cstheme="minorHAnsi"/>
              </w:rPr>
              <w:t>d’Abernona</w:t>
            </w:r>
            <w:proofErr w:type="spellEnd"/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charakteryzuje spór o autorstwo zwycięstwa Polaków </w:t>
            </w:r>
            <w:r w:rsidRPr="006C749D">
              <w:rPr>
                <w:rFonts w:asciiTheme="minorHAnsi" w:hAnsiTheme="minorHAnsi" w:cstheme="minorHAnsi"/>
                <w:spacing w:val="-8"/>
                <w:kern w:val="24"/>
              </w:rPr>
              <w:t>w Bitwie Warszawskiej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Pr="00D1668A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</w:t>
            </w:r>
            <w:r w:rsidRPr="00D1668A">
              <w:rPr>
                <w:rFonts w:asciiTheme="minorHAnsi" w:hAnsiTheme="minorHAnsi" w:cstheme="minorHAnsi"/>
              </w:rPr>
              <w:t>postawy Polaków wobec zagrożenia niepodległości ze strony bolszewików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spór wokół autorstwa planu </w:t>
            </w:r>
            <w:r w:rsidRPr="00D1668A">
              <w:rPr>
                <w:rFonts w:asciiTheme="minorHAnsi" w:hAnsiTheme="minorHAnsi" w:cstheme="minorHAnsi"/>
              </w:rPr>
              <w:t>Bitwy Warszawskiej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snapToGrid w:val="0"/>
              <w:rPr>
                <w:rFonts w:asciiTheme="minorHAnsi" w:hAnsiTheme="minorHAnsi" w:cstheme="minorHAnsi"/>
              </w:rPr>
            </w:pPr>
            <w:r w:rsidRPr="00775A61">
              <w:rPr>
                <w:rFonts w:asciiTheme="minorHAnsi" w:hAnsiTheme="minorHAnsi" w:cstheme="minorHAnsi"/>
                <w:spacing w:val="-12"/>
                <w:kern w:val="24"/>
              </w:rPr>
              <w:t>3. Kształtowanie</w:t>
            </w:r>
            <w:r w:rsidRPr="00AF2BA5">
              <w:rPr>
                <w:rFonts w:asciiTheme="minorHAnsi" w:hAnsiTheme="minorHAnsi" w:cstheme="minorHAnsi"/>
              </w:rPr>
              <w:t xml:space="preserve"> się granicy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2BA5">
              <w:rPr>
                <w:rFonts w:asciiTheme="minorHAnsi" w:hAnsiTheme="minorHAnsi" w:cstheme="minorHAnsi"/>
              </w:rPr>
              <w:t xml:space="preserve">zachodniej </w:t>
            </w:r>
            <w:r>
              <w:rPr>
                <w:rFonts w:asciiTheme="minorHAnsi" w:hAnsiTheme="minorHAnsi" w:cstheme="minorHAnsi"/>
              </w:rPr>
              <w:br/>
            </w:r>
            <w:r w:rsidRPr="00AF2BA5">
              <w:rPr>
                <w:rFonts w:asciiTheme="minorHAnsi" w:hAnsiTheme="minorHAnsi" w:cstheme="minorHAnsi"/>
              </w:rPr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>Ustalenie północnej</w:t>
            </w:r>
            <w:r w:rsidRPr="001A3262">
              <w:rPr>
                <w:rFonts w:ascii="Calibri" w:hAnsi="Calibri" w:cs="HelveticaNeueLTPro-Roman"/>
              </w:rPr>
              <w:t xml:space="preserve"> granicy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Pr="001A3262">
              <w:rPr>
                <w:rFonts w:ascii="Calibri" w:hAnsi="Calibri" w:cs="HelveticaNeueLTPro-Roman"/>
              </w:rPr>
              <w:br/>
              <w:t>z morzem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>i drugie powstanie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>Trzecie powstanie</w:t>
            </w:r>
            <w:r w:rsidRPr="001A3262">
              <w:rPr>
                <w:rFonts w:ascii="Calibri" w:hAnsi="Calibri" w:cs="HelveticaNeueLTPro-Roman"/>
              </w:rPr>
              <w:t xml:space="preserve">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Konflikt polsko-</w:t>
            </w:r>
            <w:r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  <w:spacing w:val="-16"/>
                <w:kern w:val="24"/>
              </w:rPr>
              <w:t>-czechosłowacki</w:t>
            </w:r>
          </w:p>
          <w:p w:rsidR="00155C43" w:rsidRPr="00535B97" w:rsidRDefault="00155C43" w:rsidP="00A2533D">
            <w:pPr>
              <w:ind w:left="32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plebiscyt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wybuchu powstania wielkopolskiego </w:t>
            </w:r>
            <w:r w:rsidR="00BC69CF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(27 XII 1918)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obszar Wolnego Miasta</w:t>
            </w:r>
            <w:r w:rsidR="00112F4E" w:rsidRPr="00B5010D">
              <w:rPr>
                <w:rFonts w:asciiTheme="minorHAnsi" w:hAnsiTheme="minorHAnsi" w:cstheme="minorHAnsi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</w:rPr>
              <w:t>Gdańska,</w:t>
            </w:r>
            <w:r w:rsidR="00112F4E" w:rsidRPr="00112F4E">
              <w:rPr>
                <w:rFonts w:asciiTheme="minorHAnsi" w:hAnsiTheme="minorHAnsi" w:cstheme="minorHAnsi"/>
                <w:kern w:val="24"/>
              </w:rPr>
              <w:t xml:space="preserve"> </w:t>
            </w:r>
            <w:r w:rsidRPr="00112F4E">
              <w:rPr>
                <w:rFonts w:asciiTheme="minorHAnsi" w:hAnsiTheme="minorHAnsi" w:cstheme="minorHAnsi"/>
                <w:kern w:val="24"/>
              </w:rPr>
              <w:t>obszary plebiscytowe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C69CF">
              <w:rPr>
                <w:rFonts w:asciiTheme="minorHAnsi" w:hAnsiTheme="minorHAnsi" w:cstheme="minorHAnsi"/>
                <w:spacing w:val="-14"/>
                <w:kern w:val="24"/>
              </w:rPr>
              <w:t>– wymienia wydarzenia,</w:t>
            </w:r>
            <w:r w:rsidRPr="00BC69CF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które miały wpływ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t>na kształt zachodniej granicy państwa polskiego</w:t>
            </w:r>
          </w:p>
          <w:p w:rsidR="00155C43" w:rsidRPr="00B5010D" w:rsidRDefault="00BC69CF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jakie znaczenie dla niepodległej Polski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2"/>
                <w:kern w:val="24"/>
              </w:rPr>
              <w:t>–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zna daty</w:t>
            </w:r>
            <w:r w:rsidR="00D170A7" w:rsidRPr="00D170A7">
              <w:rPr>
                <w:rFonts w:asciiTheme="minorHAnsi" w:hAnsiTheme="minorHAnsi" w:cstheme="minorHAnsi"/>
                <w:spacing w:val="-2"/>
                <w:kern w:val="24"/>
              </w:rPr>
              <w:t>: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plebiscytu </w:t>
            </w:r>
            <w:r w:rsidR="00BC69CF" w:rsidRPr="00BC69CF">
              <w:rPr>
                <w:rFonts w:asciiTheme="minorHAnsi" w:hAnsiTheme="minorHAnsi" w:cstheme="minorHAnsi"/>
                <w:spacing w:val="-2"/>
                <w:kern w:val="24"/>
              </w:rPr>
              <w:t xml:space="preserve">na Warmii, </w:t>
            </w:r>
            <w:r w:rsidRPr="00BC69CF">
              <w:rPr>
                <w:rFonts w:asciiTheme="minorHAnsi" w:hAnsiTheme="minorHAnsi" w:cstheme="minorHAnsi"/>
                <w:spacing w:val="-2"/>
                <w:kern w:val="24"/>
              </w:rPr>
              <w:t>Mazurach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BC69CF">
              <w:rPr>
                <w:rFonts w:asciiTheme="minorHAnsi" w:hAnsiTheme="minorHAnsi" w:cstheme="minorHAnsi"/>
                <w:spacing w:val="-8"/>
                <w:kern w:val="24"/>
              </w:rPr>
              <w:t>i Powiślu (11 VII 1920),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plebiscytu na Górnym</w:t>
            </w:r>
            <w:r w:rsidRPr="00B5010D">
              <w:rPr>
                <w:rFonts w:asciiTheme="minorHAnsi" w:hAnsiTheme="minorHAnsi" w:cstheme="minorHAnsi"/>
              </w:rPr>
              <w:t xml:space="preserve"> Śląsku (20 III 1921), trzeciego powstania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śląskiego (V–VII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7A387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="007A387E">
              <w:rPr>
                <w:rFonts w:asciiTheme="minorHAnsi" w:hAnsiTheme="minorHAnsi" w:cstheme="minorHAnsi"/>
              </w:rPr>
              <w:t>Igna</w:t>
            </w:r>
            <w:r w:rsidRPr="00B5010D">
              <w:rPr>
                <w:rFonts w:asciiTheme="minorHAnsi" w:hAnsiTheme="minorHAnsi" w:cstheme="minorHAnsi"/>
              </w:rPr>
              <w:t>ceg</w:t>
            </w:r>
            <w:r w:rsidR="007A387E">
              <w:rPr>
                <w:rFonts w:asciiTheme="minorHAnsi" w:hAnsiTheme="minorHAnsi" w:cstheme="minorHAnsi"/>
              </w:rPr>
              <w:t xml:space="preserve">o Jana Paderewskiego, </w:t>
            </w:r>
            <w:r w:rsidR="007A387E" w:rsidRPr="007A387E">
              <w:rPr>
                <w:rFonts w:asciiTheme="minorHAnsi" w:hAnsiTheme="minorHAnsi" w:cstheme="minorHAnsi"/>
                <w:spacing w:val="-4"/>
                <w:kern w:val="24"/>
              </w:rPr>
              <w:t xml:space="preserve">Wojciecha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Korfantego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obs</w:t>
            </w:r>
            <w:r w:rsidR="00112F4E">
              <w:rPr>
                <w:rFonts w:asciiTheme="minorHAnsi" w:hAnsiTheme="minorHAnsi" w:cstheme="minorHAnsi"/>
              </w:rPr>
              <w:t>zar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</w:t>
            </w:r>
            <w:r w:rsidR="00D170A7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skutki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– omawia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D170A7">
              <w:rPr>
                <w:rFonts w:asciiTheme="minorHAnsi" w:hAnsiTheme="minorHAnsi" w:cstheme="minorHAnsi"/>
              </w:rPr>
              <w:t xml:space="preserve"> </w:t>
            </w:r>
            <w:r w:rsidR="00D170A7">
              <w:rPr>
                <w:rFonts w:asciiTheme="minorHAnsi" w:hAnsiTheme="minorHAnsi" w:cstheme="minorHAnsi"/>
              </w:rPr>
              <w:lastRenderedPageBreak/>
              <w:t xml:space="preserve">plebiscytów </w:t>
            </w:r>
            <w:r w:rsidRPr="00B5010D">
              <w:rPr>
                <w:rFonts w:asciiTheme="minorHAnsi" w:hAnsiTheme="minorHAnsi" w:cstheme="minorHAnsi"/>
              </w:rPr>
              <w:t xml:space="preserve">Warmii, Mazurach i Powiślu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oraz na Górnym Śląsku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2E98">
              <w:rPr>
                <w:rFonts w:asciiTheme="minorHAnsi" w:hAnsiTheme="minorHAnsi" w:cstheme="minorHAnsi"/>
                <w:spacing w:val="-10"/>
                <w:kern w:val="24"/>
              </w:rPr>
              <w:t>– przedstawia przyczyny</w:t>
            </w:r>
            <w:r w:rsidRPr="00B5010D">
              <w:rPr>
                <w:rFonts w:asciiTheme="minorHAnsi" w:hAnsiTheme="minorHAnsi" w:cstheme="minorHAnsi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112F4E">
              <w:rPr>
                <w:rFonts w:asciiTheme="minorHAnsi" w:hAnsiTheme="minorHAnsi" w:cstheme="minorHAnsi"/>
              </w:rPr>
              <w:t>: przybycia Ignacego Jana</w:t>
            </w:r>
            <w:r w:rsidRPr="00B5010D">
              <w:rPr>
                <w:rFonts w:asciiTheme="minorHAnsi" w:hAnsiTheme="minorHAnsi" w:cstheme="minorHAnsi"/>
              </w:rPr>
              <w:t xml:space="preserve"> Paderewskiego </w:t>
            </w:r>
            <w:r w:rsidR="00112F4E">
              <w:rPr>
                <w:rFonts w:asciiTheme="minorHAnsi" w:hAnsiTheme="minorHAnsi" w:cstheme="minorHAnsi"/>
              </w:rPr>
              <w:br/>
            </w:r>
            <w:r w:rsidRPr="00112F4E">
              <w:rPr>
                <w:rFonts w:asciiTheme="minorHAnsi" w:hAnsiTheme="minorHAnsi" w:cstheme="minorHAnsi"/>
                <w:spacing w:val="-20"/>
              </w:rPr>
              <w:t>do Pozna</w:t>
            </w:r>
            <w:r w:rsidR="00112F4E" w:rsidRPr="00112F4E">
              <w:rPr>
                <w:rFonts w:asciiTheme="minorHAnsi" w:hAnsiTheme="minorHAnsi" w:cstheme="minorHAnsi"/>
                <w:spacing w:val="-20"/>
              </w:rPr>
              <w:t xml:space="preserve">nia </w:t>
            </w:r>
            <w:r w:rsidR="00112F4E" w:rsidRPr="00112F4E">
              <w:rPr>
                <w:rFonts w:asciiTheme="minorHAnsi" w:hAnsiTheme="minorHAnsi" w:cstheme="minorHAnsi"/>
                <w:spacing w:val="-20"/>
                <w:kern w:val="24"/>
              </w:rPr>
              <w:t>(26 XII 1918),</w:t>
            </w:r>
            <w:r w:rsidR="00112F4E" w:rsidRPr="00112F4E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pierwszego</w:t>
            </w:r>
            <w:r w:rsidR="00112F4E">
              <w:rPr>
                <w:rFonts w:asciiTheme="minorHAnsi" w:hAnsiTheme="minorHAnsi" w:cstheme="minorHAnsi"/>
              </w:rPr>
              <w:t xml:space="preserve"> powstania śląskiego (VIII </w:t>
            </w:r>
            <w:r w:rsidR="00112F4E" w:rsidRPr="00B5010D">
              <w:rPr>
                <w:rFonts w:asciiTheme="minorHAnsi" w:hAnsiTheme="minorHAnsi" w:cstheme="minorHAnsi"/>
              </w:rPr>
              <w:t>1919),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Pr="00112F4E">
              <w:rPr>
                <w:rFonts w:asciiTheme="minorHAnsi" w:hAnsiTheme="minorHAnsi" w:cstheme="minorHAnsi"/>
                <w:spacing w:val="-4"/>
                <w:kern w:val="24"/>
              </w:rPr>
              <w:t>zaślubin</w:t>
            </w:r>
            <w:r w:rsidRPr="00B5010D">
              <w:rPr>
                <w:rFonts w:asciiTheme="minorHAnsi" w:hAnsiTheme="minorHAnsi" w:cstheme="minorHAnsi"/>
              </w:rPr>
              <w:t xml:space="preserve"> Polski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z morzem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 xml:space="preserve">(10 II 1920), </w:t>
            </w:r>
            <w:r w:rsidRPr="00B5010D">
              <w:rPr>
                <w:rFonts w:asciiTheme="minorHAnsi" w:hAnsiTheme="minorHAnsi" w:cstheme="minorHAnsi"/>
              </w:rPr>
              <w:t xml:space="preserve">podziału Śląska </w:t>
            </w:r>
            <w:r w:rsidRPr="00112F4E">
              <w:rPr>
                <w:rFonts w:asciiTheme="minorHAnsi" w:hAnsiTheme="minorHAnsi" w:cstheme="minorHAnsi"/>
                <w:spacing w:val="-14"/>
                <w:kern w:val="24"/>
              </w:rPr>
              <w:t>Cieszyńskiego (VII 1920)</w:t>
            </w:r>
            <w:r w:rsidR="00112F4E" w:rsidRPr="00112F4E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112F4E">
              <w:rPr>
                <w:rFonts w:asciiTheme="minorHAnsi" w:hAnsiTheme="minorHAnsi" w:cstheme="minorHAnsi"/>
              </w:rPr>
              <w:t xml:space="preserve"> </w:t>
            </w:r>
            <w:r w:rsidR="00112F4E" w:rsidRPr="00B5010D">
              <w:rPr>
                <w:rFonts w:asciiTheme="minorHAnsi" w:hAnsiTheme="minorHAnsi" w:cstheme="minorHAnsi"/>
              </w:rPr>
              <w:t xml:space="preserve">drugiego </w:t>
            </w:r>
            <w:r w:rsidR="00112F4E">
              <w:rPr>
                <w:rFonts w:asciiTheme="minorHAnsi" w:hAnsiTheme="minorHAnsi" w:cstheme="minorHAnsi"/>
              </w:rPr>
              <w:t>powstania śląskiego (VIII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112F4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Dowbora</w:t>
            </w:r>
            <w:r w:rsidR="00112F4E" w:rsidRPr="00112F4E">
              <w:rPr>
                <w:rFonts w:asciiTheme="minorHAnsi" w:hAnsiTheme="minorHAnsi" w:cstheme="minorHAnsi"/>
                <w:spacing w:val="-10"/>
                <w:kern w:val="24"/>
              </w:rPr>
              <w:t>-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Muśnickiego,</w:t>
            </w:r>
            <w:r w:rsidRPr="00B5010D">
              <w:rPr>
                <w:rFonts w:asciiTheme="minorHAnsi" w:hAnsiTheme="minorHAnsi" w:cstheme="minorHAnsi"/>
              </w:rPr>
              <w:t xml:space="preserve"> Józefa Hallera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Pr="00733D9D">
              <w:rPr>
                <w:rFonts w:asciiTheme="minorHAnsi" w:hAnsiTheme="minorHAnsi" w:cstheme="minorHAnsi"/>
                <w:spacing w:val="-12"/>
                <w:kern w:val="24"/>
              </w:rPr>
              <w:t>zasięg powstań śląskich</w:t>
            </w:r>
            <w:r w:rsidRPr="00B5010D"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lastRenderedPageBreak/>
              <w:t>Śląsk Cieszyński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okolic</w:t>
            </w:r>
            <w:r w:rsidR="005D2E98">
              <w:rPr>
                <w:rFonts w:asciiTheme="minorHAnsi" w:hAnsiTheme="minorHAnsi" w:cstheme="minorHAnsi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Pr="00B5010D" w:rsidRDefault="00112F4E" w:rsidP="00112F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konwencja górnośląska</w:t>
            </w:r>
          </w:p>
          <w:p w:rsidR="005D2E98" w:rsidRDefault="005D2E98" w:rsidP="005D2E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opisuje konflikt </w:t>
            </w:r>
            <w:r w:rsidRPr="00733D9D">
              <w:rPr>
                <w:rFonts w:asciiTheme="minorHAnsi" w:hAnsiTheme="minorHAnsi" w:cstheme="minorHAnsi"/>
                <w:spacing w:val="-8"/>
                <w:kern w:val="24"/>
              </w:rPr>
              <w:t>polsko-czechosłowacki</w:t>
            </w:r>
            <w:r w:rsidRPr="00B5010D">
              <w:rPr>
                <w:rFonts w:asciiTheme="minorHAnsi" w:hAnsiTheme="minorHAnsi" w:cstheme="minorHAnsi"/>
              </w:rPr>
              <w:t xml:space="preserve"> i jego skutki</w:t>
            </w:r>
          </w:p>
          <w:p w:rsidR="00155C43" w:rsidRPr="00B5010D" w:rsidRDefault="005D2E9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proces kształtowania się </w:t>
            </w:r>
            <w:r w:rsidRPr="005D2E98">
              <w:rPr>
                <w:rFonts w:asciiTheme="minorHAnsi" w:hAnsiTheme="minorHAnsi" w:cstheme="minorHAnsi"/>
                <w:spacing w:val="-8"/>
                <w:kern w:val="24"/>
              </w:rPr>
              <w:t>zachodniej i północnej</w:t>
            </w:r>
            <w:r w:rsidRPr="00B5010D">
              <w:rPr>
                <w:rFonts w:asciiTheme="minorHAnsi" w:hAnsiTheme="minorHAnsi" w:cstheme="minorHAnsi"/>
              </w:rPr>
              <w:t xml:space="preserve"> granicy państw</w:t>
            </w:r>
            <w:r>
              <w:rPr>
                <w:rFonts w:asciiTheme="minorHAnsi" w:hAnsiTheme="minorHAnsi" w:cstheme="minorHAnsi"/>
              </w:rPr>
              <w:t>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sytuacji politycznej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Wielkopolsce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końcu 1918 r.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przyczyny klęski Polski w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plebiscycie na</w:t>
            </w:r>
            <w:r w:rsidR="00800F27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Warmii,</w:t>
            </w:r>
            <w:r>
              <w:rPr>
                <w:rFonts w:asciiTheme="minorHAnsi" w:hAnsiTheme="minorHAnsi" w:cstheme="minorHAnsi"/>
              </w:rPr>
              <w:t xml:space="preserve"> Mazurach i Powiślu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</w:t>
            </w:r>
            <w:r w:rsidR="00421E49">
              <w:rPr>
                <w:rFonts w:asciiTheme="minorHAnsi" w:hAnsiTheme="minorHAnsi" w:cstheme="minorHAnsi"/>
              </w:rPr>
              <w:t xml:space="preserve"> wobec walki o polskość Śląska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4. </w:t>
            </w:r>
            <w:r w:rsidRPr="00AF2BA5">
              <w:rPr>
                <w:rFonts w:ascii="Calibri" w:hAnsi="Calibri" w:cs="HelveticaNeueLTPro-Roman"/>
              </w:rPr>
              <w:t xml:space="preserve">Rządy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BC003A">
              <w:rPr>
                <w:rFonts w:ascii="Calibri" w:hAnsi="Calibri" w:cs="HelveticaNeueLTPro-Roman"/>
              </w:rPr>
              <w:t>w latach 1919–1926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>Kryzys rządów parlamen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</w:t>
            </w:r>
            <w:r w:rsidR="00FD463E">
              <w:rPr>
                <w:rFonts w:asciiTheme="minorHAnsi" w:hAnsiTheme="minorHAnsi" w:cstheme="minorHAnsi"/>
              </w:rPr>
              <w:t>e terminów:</w:t>
            </w:r>
            <w:r w:rsidRPr="00AF2B90">
              <w:rPr>
                <w:rFonts w:asciiTheme="minorHAnsi" w:hAnsiTheme="minorHAnsi" w:cstheme="minorHAnsi"/>
              </w:rPr>
              <w:t xml:space="preserve"> Naczelnik Państwa</w:t>
            </w:r>
            <w:r w:rsidR="00FD463E">
              <w:rPr>
                <w:rFonts w:asciiTheme="minorHAnsi" w:hAnsiTheme="minorHAnsi" w:cstheme="minorHAnsi"/>
              </w:rPr>
              <w:t>, konstytucja marcowa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FD463E" w:rsidRPr="00FD463E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 xml:space="preserve"> uchwalenia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1250D8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  <w:r w:rsidR="00FD463E">
              <w:rPr>
                <w:rFonts w:asciiTheme="minorHAnsi" w:hAnsiTheme="minorHAnsi" w:cstheme="minorHAnsi"/>
              </w:rPr>
              <w:t xml:space="preserve"> (17 III 1921), wyboru </w:t>
            </w:r>
            <w:r w:rsidR="00FD463E" w:rsidRPr="00FD463E">
              <w:rPr>
                <w:rFonts w:asciiTheme="minorHAnsi" w:hAnsiTheme="minorHAnsi" w:cstheme="minorHAnsi"/>
                <w:spacing w:val="-4"/>
                <w:kern w:val="24"/>
              </w:rPr>
              <w:t xml:space="preserve">Gabriela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Narutowicza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 xml:space="preserve">na prezydenta </w:t>
            </w:r>
            <w:r w:rsidR="00FD463E" w:rsidRPr="00FD463E">
              <w:rPr>
                <w:rFonts w:asciiTheme="minorHAnsi" w:hAnsiTheme="minorHAnsi" w:cstheme="minorHAnsi"/>
                <w:spacing w:val="-14"/>
                <w:kern w:val="24"/>
              </w:rPr>
              <w:t>(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>XII 1922)</w:t>
            </w:r>
          </w:p>
          <w:p w:rsidR="00155C43" w:rsidRPr="00FD463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6"/>
                <w:kern w:val="24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FD463E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Józefa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Piłsudskiego,</w:t>
            </w:r>
            <w:r w:rsidRPr="00FD463E">
              <w:rPr>
                <w:spacing w:val="-4"/>
                <w:kern w:val="24"/>
              </w:rPr>
              <w:t xml:space="preserve">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Romana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FD463E" w:rsidRPr="00FD463E">
              <w:rPr>
                <w:rFonts w:asciiTheme="minorHAnsi" w:hAnsiTheme="minorHAnsi" w:cstheme="minorHAnsi"/>
                <w:spacing w:val="-6"/>
                <w:kern w:val="24"/>
              </w:rPr>
              <w:t xml:space="preserve">Dmowskiego, </w:t>
            </w:r>
            <w:r w:rsidRPr="00FD463E">
              <w:rPr>
                <w:rFonts w:asciiTheme="minorHAnsi" w:hAnsiTheme="minorHAnsi" w:cstheme="minorHAnsi"/>
                <w:spacing w:val="-6"/>
                <w:kern w:val="24"/>
              </w:rPr>
              <w:t>Gabriela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D825A3">
              <w:rPr>
                <w:rFonts w:asciiTheme="minorHAnsi" w:hAnsiTheme="minorHAnsi" w:cstheme="minorHAnsi"/>
                <w:spacing w:val="-14"/>
              </w:rPr>
              <w:t>Narutowicza</w:t>
            </w:r>
            <w:r w:rsidR="00D825A3" w:rsidRPr="00D825A3">
              <w:rPr>
                <w:rFonts w:asciiTheme="minorHAnsi" w:hAnsiTheme="minorHAnsi" w:cstheme="minorHAnsi"/>
                <w:spacing w:val="-14"/>
                <w:kern w:val="24"/>
              </w:rPr>
              <w:t>, Stanisława</w:t>
            </w:r>
            <w:r w:rsidR="00D825A3">
              <w:rPr>
                <w:rFonts w:asciiTheme="minorHAnsi" w:hAnsiTheme="minorHAnsi" w:cstheme="minorHAnsi"/>
              </w:rPr>
              <w:t xml:space="preserve"> Wojciechowskiego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postanowienia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</w:t>
            </w:r>
            <w:r w:rsidR="00FD463E">
              <w:rPr>
                <w:rFonts w:asciiTheme="minorHAnsi" w:hAnsiTheme="minorHAnsi" w:cstheme="minorHAnsi"/>
              </w:rPr>
              <w:t xml:space="preserve"> system </w:t>
            </w:r>
            <w:r w:rsidR="00FD463E" w:rsidRPr="00027808">
              <w:rPr>
                <w:rFonts w:asciiTheme="minorHAnsi" w:hAnsiTheme="minorHAnsi" w:cstheme="minorHAnsi"/>
                <w:kern w:val="24"/>
              </w:rPr>
              <w:t>parlamentarny</w:t>
            </w:r>
            <w:r w:rsidR="00CE246B" w:rsidRPr="00027808">
              <w:rPr>
                <w:rFonts w:asciiTheme="minorHAnsi" w:hAnsiTheme="minorHAnsi" w:cstheme="minorHAnsi"/>
                <w:kern w:val="24"/>
              </w:rPr>
              <w:t>,</w:t>
            </w:r>
            <w:r w:rsidR="00CE246B" w:rsidRPr="00CE246B">
              <w:rPr>
                <w:rFonts w:asciiTheme="minorHAnsi" w:hAnsiTheme="minorHAnsi" w:cstheme="minorHAnsi"/>
                <w:spacing w:val="-6"/>
                <w:kern w:val="24"/>
              </w:rPr>
              <w:t xml:space="preserve"> czynne</w:t>
            </w:r>
            <w:r w:rsidR="00CE246B">
              <w:rPr>
                <w:rFonts w:asciiTheme="minorHAnsi" w:hAnsiTheme="minorHAnsi" w:cstheme="minorHAnsi"/>
              </w:rPr>
              <w:t xml:space="preserve"> i bierne prawo wyborcze,</w:t>
            </w:r>
            <w:r w:rsidRPr="00AF2B90">
              <w:rPr>
                <w:rFonts w:asciiTheme="minorHAnsi" w:hAnsiTheme="minorHAnsi" w:cstheme="minorHAnsi"/>
              </w:rPr>
              <w:t xml:space="preserve"> hiperinflacja, wojna celna</w:t>
            </w:r>
          </w:p>
          <w:p w:rsidR="00155C43" w:rsidRPr="00AF2B90" w:rsidRDefault="0002780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050937" w:rsidRPr="00050937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050937">
              <w:rPr>
                <w:rFonts w:asciiTheme="minorHAnsi" w:hAnsiTheme="minorHAnsi" w:cstheme="minorHAnsi"/>
                <w:spacing w:val="-6"/>
                <w:kern w:val="24"/>
              </w:rPr>
              <w:t>pierwszych</w:t>
            </w:r>
            <w:r w:rsidR="00155C43" w:rsidRPr="00AF2B90">
              <w:rPr>
                <w:rFonts w:asciiTheme="minorHAnsi" w:hAnsiTheme="minorHAnsi" w:cstheme="minorHAnsi"/>
              </w:rPr>
              <w:t xml:space="preserve"> wyborów do sejmu ustawodawczego </w:t>
            </w:r>
            <w:r>
              <w:rPr>
                <w:rFonts w:asciiTheme="minorHAnsi" w:hAnsiTheme="minorHAnsi" w:cstheme="minorHAnsi"/>
              </w:rPr>
              <w:br/>
            </w:r>
            <w:r w:rsidRPr="000C0940">
              <w:rPr>
                <w:rFonts w:asciiTheme="minorHAnsi" w:hAnsiTheme="minorHAnsi" w:cstheme="minorHAnsi"/>
                <w:spacing w:val="-4"/>
                <w:kern w:val="24"/>
              </w:rPr>
              <w:t>(26 I 1919), zabójstwa</w:t>
            </w:r>
            <w:r>
              <w:rPr>
                <w:rFonts w:asciiTheme="minorHAnsi" w:hAnsiTheme="minorHAnsi" w:cstheme="minorHAnsi"/>
              </w:rPr>
              <w:t xml:space="preserve"> prezydenta Gabriela Narutowicza </w:t>
            </w:r>
            <w:r w:rsidR="000C094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(16 XII 1922)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CD1A25" w:rsidRPr="00CD1A25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 Wojciecha </w:t>
            </w:r>
            <w:r w:rsidRPr="00CD1A25">
              <w:rPr>
                <w:rFonts w:asciiTheme="minorHAnsi" w:hAnsiTheme="minorHAnsi" w:cstheme="minorHAnsi"/>
                <w:spacing w:val="-8"/>
                <w:kern w:val="24"/>
              </w:rPr>
              <w:t xml:space="preserve">Korfantego, </w:t>
            </w:r>
            <w:r w:rsidR="00CD1A25" w:rsidRPr="00CD1A25">
              <w:rPr>
                <w:rFonts w:asciiTheme="minorHAnsi" w:hAnsiTheme="minorHAnsi" w:cstheme="minorHAnsi"/>
                <w:spacing w:val="-10"/>
                <w:kern w:val="24"/>
              </w:rPr>
              <w:t xml:space="preserve">Ignacego </w:t>
            </w:r>
            <w:r w:rsidRPr="00EC01FA">
              <w:rPr>
                <w:rFonts w:asciiTheme="minorHAnsi" w:hAnsiTheme="minorHAnsi" w:cstheme="minorHAnsi"/>
                <w:kern w:val="24"/>
              </w:rPr>
              <w:t>Daszyńskiego,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EC01FA">
              <w:rPr>
                <w:rFonts w:asciiTheme="minorHAnsi" w:hAnsiTheme="minorHAnsi" w:cstheme="minorHAnsi"/>
                <w:spacing w:val="-14"/>
                <w:kern w:val="24"/>
              </w:rPr>
              <w:t>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C01FA">
              <w:rPr>
                <w:rFonts w:asciiTheme="minorHAnsi" w:hAnsiTheme="minorHAnsi" w:cstheme="minorHAnsi"/>
              </w:rPr>
              <w:t xml:space="preserve"> charakteryzuje </w:t>
            </w:r>
            <w:r w:rsidR="00EC01FA" w:rsidRPr="00EC01FA">
              <w:rPr>
                <w:rFonts w:asciiTheme="minorHAnsi" w:hAnsiTheme="minorHAnsi" w:cstheme="minorHAnsi"/>
                <w:spacing w:val="-2"/>
                <w:kern w:val="24"/>
              </w:rPr>
              <w:t xml:space="preserve">zadania, jakie </w:t>
            </w:r>
            <w:r w:rsidRPr="00EC01FA">
              <w:rPr>
                <w:rFonts w:asciiTheme="minorHAnsi" w:hAnsiTheme="minorHAnsi" w:cstheme="minorHAnsi"/>
                <w:spacing w:val="-2"/>
                <w:kern w:val="24"/>
              </w:rPr>
              <w:t>stanęły</w:t>
            </w:r>
            <w:r w:rsidRPr="00AF2B90">
              <w:rPr>
                <w:rFonts w:asciiTheme="minorHAnsi" w:hAnsiTheme="minorHAnsi" w:cstheme="minorHAnsi"/>
              </w:rPr>
              <w:t xml:space="preserve"> przed władzami </w:t>
            </w:r>
            <w:r w:rsidRPr="00EC01FA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odradzającej się Polski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AF2B90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mała konstytucja, </w:t>
            </w:r>
            <w:r w:rsidR="00155C43" w:rsidRPr="00AF2B90">
              <w:rPr>
                <w:rFonts w:asciiTheme="minorHAnsi" w:hAnsiTheme="minorHAnsi" w:cstheme="minorHAnsi"/>
              </w:rPr>
              <w:t xml:space="preserve">partyjniactwo </w:t>
            </w:r>
          </w:p>
          <w:p w:rsidR="00EC01FA" w:rsidRDefault="0009107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</w:t>
            </w:r>
            <w:r w:rsidR="00EC01FA">
              <w:rPr>
                <w:rFonts w:asciiTheme="minorHAnsi" w:hAnsiTheme="minorHAnsi" w:cstheme="minorHAnsi"/>
              </w:rPr>
              <w:t xml:space="preserve">ę </w:t>
            </w:r>
            <w:r w:rsidR="00155C43" w:rsidRPr="00AF2B90">
              <w:rPr>
                <w:rFonts w:asciiTheme="minorHAnsi" w:hAnsiTheme="minorHAnsi" w:cstheme="minorHAnsi"/>
              </w:rPr>
              <w:t>wprowadzenia podziału na województwa (1919)</w:t>
            </w:r>
            <w:r w:rsidR="00EC01FA">
              <w:rPr>
                <w:rFonts w:asciiTheme="minorHAnsi" w:hAnsiTheme="minorHAnsi" w:cstheme="minorHAnsi"/>
              </w:rPr>
              <w:t xml:space="preserve">, </w:t>
            </w:r>
            <w:r w:rsidRPr="00027808">
              <w:rPr>
                <w:rFonts w:asciiTheme="minorHAnsi" w:hAnsiTheme="minorHAnsi" w:cstheme="minorHAnsi"/>
                <w:spacing w:val="-10"/>
                <w:kern w:val="24"/>
              </w:rPr>
              <w:t>uchwalenia</w:t>
            </w:r>
            <w:r w:rsidRPr="00AF2B90">
              <w:rPr>
                <w:rFonts w:asciiTheme="minorHAnsi" w:hAnsiTheme="minorHAnsi" w:cstheme="minorHAnsi"/>
              </w:rPr>
              <w:t xml:space="preserve"> małej konstytucji </w:t>
            </w:r>
            <w:r>
              <w:rPr>
                <w:rFonts w:asciiTheme="minorHAnsi" w:hAnsiTheme="minorHAnsi" w:cstheme="minorHAnsi"/>
              </w:rPr>
              <w:br/>
            </w:r>
            <w:r w:rsidRPr="00027808">
              <w:rPr>
                <w:rFonts w:asciiTheme="minorHAnsi" w:hAnsiTheme="minorHAnsi" w:cstheme="minorHAnsi"/>
                <w:spacing w:val="-6"/>
                <w:kern w:val="24"/>
              </w:rPr>
              <w:t>(20 I</w:t>
            </w:r>
            <w:r>
              <w:rPr>
                <w:rFonts w:asciiTheme="minorHAnsi" w:hAnsiTheme="minorHAnsi" w:cstheme="minorHAnsi"/>
                <w:spacing w:val="-6"/>
                <w:kern w:val="24"/>
              </w:rPr>
              <w:t>I 1919)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wymienia </w:t>
            </w:r>
            <w:r w:rsidRPr="00AF2B90">
              <w:rPr>
                <w:rFonts w:asciiTheme="minorHAnsi" w:hAnsiTheme="minorHAnsi" w:cstheme="minorHAnsi"/>
              </w:rPr>
              <w:t xml:space="preserve">postanowienia </w:t>
            </w:r>
            <w:r w:rsidR="00F167A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małej konstytu</w:t>
            </w:r>
            <w:r>
              <w:rPr>
                <w:rFonts w:asciiTheme="minorHAnsi" w:hAnsiTheme="minorHAnsi" w:cstheme="minorHAnsi"/>
              </w:rPr>
              <w:t>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AF2B90">
              <w:rPr>
                <w:rFonts w:asciiTheme="minorHAnsi" w:hAnsiTheme="minorHAnsi" w:cstheme="minorHAnsi"/>
              </w:rPr>
              <w:t>i skutki zamachu na prezydenta Gabriela Narutowicza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10"/>
                <w:kern w:val="24"/>
              </w:rPr>
              <w:t>– przedstawia przejawy</w:t>
            </w:r>
            <w:r w:rsidRPr="00AF2B90">
              <w:rPr>
                <w:rFonts w:asciiTheme="minorHAnsi" w:hAnsiTheme="minorHAnsi" w:cstheme="minorHAnsi"/>
              </w:rPr>
              <w:t xml:space="preserve"> kryzysu rządów parlamentarnych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parlamentarne </w:t>
            </w:r>
            <w:r w:rsidRPr="00AF2B90">
              <w:rPr>
                <w:rFonts w:asciiTheme="minorHAnsi" w:hAnsiTheme="minorHAnsi" w:cstheme="minorHAnsi"/>
              </w:rPr>
              <w:lastRenderedPageBreak/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D825A3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terminów: sejm ustawodawczy, Zgromadzenie Narodowe, kontrasygnata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D825A3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Romana </w:t>
            </w:r>
            <w:r w:rsidRPr="00D825A3">
              <w:rPr>
                <w:rFonts w:asciiTheme="minorHAnsi" w:hAnsiTheme="minorHAnsi" w:cstheme="minorHAnsi"/>
                <w:spacing w:val="-16"/>
                <w:kern w:val="24"/>
              </w:rPr>
              <w:t>Rybarskiego, Maurycego</w:t>
            </w:r>
            <w:r w:rsidR="00D825A3">
              <w:rPr>
                <w:rFonts w:asciiTheme="minorHAnsi" w:hAnsiTheme="minorHAnsi" w:cstheme="minorHAnsi"/>
              </w:rPr>
              <w:t xml:space="preserve"> Zamoyskiego, </w:t>
            </w:r>
            <w:r w:rsidRPr="00AF2B90">
              <w:rPr>
                <w:rFonts w:asciiTheme="minorHAnsi" w:hAnsiTheme="minorHAnsi" w:cstheme="minorHAnsi"/>
              </w:rPr>
              <w:t xml:space="preserve">Jana </w:t>
            </w:r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 xml:space="preserve">Baudouin de </w:t>
            </w:r>
            <w:proofErr w:type="spellStart"/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>Courtenaya</w:t>
            </w:r>
            <w:proofErr w:type="spellEnd"/>
          </w:p>
          <w:p w:rsidR="008B352E" w:rsidRPr="00AF2B90" w:rsidRDefault="008B352E" w:rsidP="008B35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przedstawia okoliczności </w:t>
            </w:r>
            <w:r w:rsidRPr="00AF2B90">
              <w:rPr>
                <w:rFonts w:asciiTheme="minorHAnsi" w:hAnsiTheme="minorHAnsi" w:cstheme="minorHAnsi"/>
              </w:rPr>
              <w:t>pierwszych wyborów prezydenckich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scenę polityczną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 wpływ słabości politycznej rządów parlamentarnych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pozycję </w:t>
            </w:r>
            <w:r w:rsidRPr="00AF2B90">
              <w:rPr>
                <w:rFonts w:asciiTheme="minorHAnsi" w:hAnsiTheme="minorHAnsi" w:cstheme="minorHAnsi"/>
              </w:rPr>
              <w:lastRenderedPageBreak/>
              <w:t xml:space="preserve">międzynarodową </w:t>
            </w:r>
            <w:r w:rsidR="00D825A3">
              <w:rPr>
                <w:rFonts w:asciiTheme="minorHAnsi" w:hAnsiTheme="minorHAnsi" w:cstheme="minorHAnsi"/>
              </w:rPr>
              <w:br/>
            </w:r>
            <w:r w:rsidR="008B352E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pozycję </w:t>
            </w:r>
            <w:r w:rsidRPr="008B352E">
              <w:rPr>
                <w:rFonts w:asciiTheme="minorHAnsi" w:hAnsiTheme="minorHAnsi" w:cstheme="minorHAnsi"/>
                <w:spacing w:val="-4"/>
                <w:kern w:val="24"/>
              </w:rPr>
              <w:t>ustrojową Naczelnika</w:t>
            </w:r>
            <w:r>
              <w:rPr>
                <w:rFonts w:asciiTheme="minorHAnsi" w:hAnsiTheme="minorHAnsi" w:cstheme="minorHAnsi"/>
              </w:rPr>
              <w:t xml:space="preserve"> Państwa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ocenia</w:t>
            </w:r>
            <w:r w:rsidRPr="00653AC6">
              <w:rPr>
                <w:rFonts w:asciiTheme="minorHAnsi" w:hAnsiTheme="minorHAnsi" w:cstheme="minorHAnsi"/>
              </w:rPr>
              <w:t xml:space="preserve"> rządy parlamentarne </w:t>
            </w:r>
            <w:r w:rsidR="008B352E">
              <w:rPr>
                <w:rFonts w:asciiTheme="minorHAnsi" w:hAnsiTheme="minorHAnsi" w:cstheme="minorHAnsi"/>
              </w:rPr>
              <w:br/>
            </w:r>
            <w:r w:rsidRPr="00653AC6">
              <w:rPr>
                <w:rFonts w:asciiTheme="minorHAnsi" w:hAnsiTheme="minorHAnsi" w:cstheme="minorHAnsi"/>
              </w:rPr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>1926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A5" w:rsidRDefault="00155C43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:rsidR="00155C43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:rsidR="00155C43" w:rsidRPr="00BC003A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 stosunku do opozycji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Obóz </w:t>
            </w:r>
            <w:r w:rsidR="00865269"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w Berezie Kartuskiej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zamach majowy, sanacja</w:t>
            </w:r>
            <w:r w:rsidR="008447D6">
              <w:rPr>
                <w:rFonts w:asciiTheme="minorHAnsi" w:hAnsiTheme="minorHAnsi" w:cstheme="minorHAnsi"/>
              </w:rPr>
              <w:t>, konstytucja kwietniowa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początku zamachu majowego </w:t>
            </w:r>
            <w:r w:rsidR="008C6CA2" w:rsidRPr="008C6CA2">
              <w:rPr>
                <w:rFonts w:asciiTheme="minorHAnsi" w:hAnsiTheme="minorHAnsi" w:cstheme="minorHAnsi"/>
                <w:spacing w:val="-14"/>
                <w:kern w:val="24"/>
              </w:rPr>
              <w:t xml:space="preserve">(12 V 1926), </w:t>
            </w:r>
            <w:r w:rsidRPr="008C6CA2">
              <w:rPr>
                <w:rFonts w:asciiTheme="minorHAnsi" w:hAnsiTheme="minorHAnsi" w:cstheme="minorHAnsi"/>
                <w:spacing w:val="-14"/>
                <w:kern w:val="24"/>
              </w:rPr>
              <w:t>uchwalenia</w:t>
            </w:r>
            <w:r w:rsidRPr="008C6CA2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12"/>
                <w:kern w:val="24"/>
              </w:rPr>
              <w:t>konstytucji kwietniowej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(23 IV 1935)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postać Józefa Piłsudskiego</w:t>
            </w:r>
            <w:r w:rsidR="008C6CA2">
              <w:rPr>
                <w:rFonts w:asciiTheme="minorHAnsi" w:hAnsiTheme="minorHAnsi" w:cstheme="minorHAnsi"/>
              </w:rPr>
              <w:t xml:space="preserve">, </w:t>
            </w:r>
            <w:r w:rsidR="008C6CA2" w:rsidRPr="008C6CA2">
              <w:rPr>
                <w:rFonts w:asciiTheme="minorHAnsi" w:hAnsiTheme="minorHAnsi" w:cstheme="minorHAnsi"/>
                <w:spacing w:val="-6"/>
                <w:kern w:val="24"/>
              </w:rPr>
              <w:t>Ignacego Mościckiego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6CA2">
              <w:rPr>
                <w:rFonts w:asciiTheme="minorHAnsi" w:hAnsiTheme="minorHAnsi" w:cstheme="minorHAnsi"/>
              </w:rPr>
              <w:t xml:space="preserve"> opisuje skutki 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polityczne i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ustrojowe</w:t>
            </w:r>
            <w:r w:rsidRPr="00AF2B90">
              <w:rPr>
                <w:rFonts w:asciiTheme="minorHAnsi" w:hAnsiTheme="minorHAnsi" w:cstheme="minorHAnsi"/>
              </w:rPr>
              <w:t xml:space="preserve">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sanacyjne</w:t>
            </w:r>
          </w:p>
          <w:p w:rsidR="00155C43" w:rsidRPr="00AF2B90" w:rsidRDefault="008447D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8C6CA2" w:rsidP="008C6C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terminów: piłsudczycy,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AF2B90">
              <w:rPr>
                <w:rFonts w:asciiTheme="minorHAnsi" w:hAnsiTheme="minorHAnsi" w:cstheme="minorHAnsi"/>
              </w:rPr>
              <w:t>obóz sanacyjny, autorytaryzm, w</w:t>
            </w:r>
            <w:r>
              <w:rPr>
                <w:rFonts w:asciiTheme="minorHAnsi" w:hAnsiTheme="minorHAnsi" w:cstheme="minorHAnsi"/>
              </w:rPr>
              <w:t>ybory brzeskie, proces brzeski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 dymisji rządu i prezydenta Stanisława</w:t>
            </w:r>
            <w:r w:rsidRPr="00AF2B90">
              <w:rPr>
                <w:rFonts w:asciiTheme="minorHAnsi" w:hAnsiTheme="minorHAnsi" w:cstheme="minorHAnsi"/>
              </w:rPr>
              <w:t xml:space="preserve"> Wojciechowskiego (14 V 1926), wyborów brzeskich (XI 1930), procesu brzeskiego (1932)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Stanisława Wojciechowskiego,</w:t>
            </w:r>
            <w:r w:rsidRPr="00AF2B90">
              <w:t xml:space="preserve"> </w:t>
            </w:r>
            <w:r w:rsidR="008C6CA2">
              <w:rPr>
                <w:rFonts w:asciiTheme="minorHAnsi" w:hAnsiTheme="minorHAnsi" w:cstheme="minorHAnsi"/>
              </w:rPr>
              <w:t>Macieja Rataja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przyczyny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przebieg zamachu majowego 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C6CA2" w:rsidRPr="00AF2B90" w:rsidRDefault="00155C43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8C6CA2" w:rsidRPr="00AF2B90">
              <w:rPr>
                <w:rFonts w:asciiTheme="minorHAnsi" w:hAnsiTheme="minorHAnsi" w:cstheme="minorHAnsi"/>
              </w:rPr>
              <w:t xml:space="preserve">dekret, nowela sierpniowa, 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Bezpartyjny </w:t>
            </w:r>
            <w:r w:rsidR="008C6CA2" w:rsidRPr="00AF2B90">
              <w:rPr>
                <w:rFonts w:asciiTheme="minorHAnsi" w:hAnsiTheme="minorHAnsi" w:cstheme="minorHAnsi"/>
              </w:rPr>
              <w:t xml:space="preserve">Blok </w:t>
            </w:r>
            <w:r w:rsidR="008C6CA2" w:rsidRPr="008447D6">
              <w:rPr>
                <w:rFonts w:asciiTheme="minorHAnsi" w:hAnsiTheme="minorHAnsi" w:cstheme="minorHAnsi"/>
                <w:spacing w:val="-6"/>
                <w:kern w:val="24"/>
              </w:rPr>
              <w:t>Współpracy z Rządem,</w:t>
            </w:r>
            <w:r w:rsidR="008C6CA2" w:rsidRPr="00AF2B90">
              <w:rPr>
                <w:rFonts w:asciiTheme="minorHAnsi" w:hAnsiTheme="minorHAnsi" w:cstheme="minorHAnsi"/>
              </w:rPr>
              <w:t xml:space="preserve"> Centrolew,</w:t>
            </w:r>
            <w:r w:rsidR="008C6CA2" w:rsidRPr="00AF2B90">
              <w:t xml:space="preserve"> </w:t>
            </w:r>
            <w:r>
              <w:rPr>
                <w:rFonts w:asciiTheme="minorHAnsi" w:hAnsiTheme="minorHAnsi" w:cstheme="minorHAnsi"/>
              </w:rPr>
              <w:t>„cuda nad urną”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8447D6" w:rsidRPr="00CE16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="00CE1666" w:rsidRPr="00CE1666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AC0A4B" w:rsidRPr="00CE1666">
              <w:rPr>
                <w:rFonts w:asciiTheme="minorHAnsi" w:hAnsiTheme="minorHAnsi" w:cstheme="minorHAnsi"/>
                <w:spacing w:val="-8"/>
              </w:rPr>
              <w:t>uchwalenia</w:t>
            </w:r>
            <w:r w:rsidR="00AC0A4B" w:rsidRPr="00AF2B90">
              <w:rPr>
                <w:rFonts w:asciiTheme="minorHAnsi" w:hAnsiTheme="minorHAnsi" w:cstheme="minorHAnsi"/>
              </w:rPr>
              <w:t xml:space="preserve"> noweli sierpniowej </w:t>
            </w:r>
            <w:r w:rsidR="00AC0A4B">
              <w:rPr>
                <w:rFonts w:asciiTheme="minorHAnsi" w:hAnsiTheme="minorHAnsi" w:cstheme="minorHAnsi"/>
              </w:rPr>
              <w:br/>
              <w:t xml:space="preserve">(2 VIII 1926),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AC0A4B">
              <w:rPr>
                <w:rFonts w:asciiTheme="minorHAnsi" w:hAnsiTheme="minorHAnsi" w:cstheme="minorHAnsi"/>
              </w:rPr>
              <w:t xml:space="preserve">wyboru </w:t>
            </w:r>
            <w:r w:rsidR="00AC0A4B" w:rsidRPr="00CE1666">
              <w:rPr>
                <w:rFonts w:asciiTheme="minorHAnsi" w:hAnsiTheme="minorHAnsi" w:cstheme="minorHAnsi"/>
                <w:spacing w:val="-4"/>
                <w:kern w:val="24"/>
              </w:rPr>
              <w:t>Ignacego</w:t>
            </w:r>
            <w:r w:rsidR="00CE1666"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 </w:t>
            </w: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>Mościckiego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51047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</w:t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prezydenta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br/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(1 VI 1926),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CE1666">
              <w:rPr>
                <w:rFonts w:asciiTheme="minorHAnsi" w:hAnsiTheme="minorHAnsi" w:cstheme="minorHAnsi"/>
              </w:rPr>
              <w:t xml:space="preserve">śmierci Józefa Piłsudskiego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CE1666">
              <w:rPr>
                <w:rFonts w:asciiTheme="minorHAnsi" w:hAnsiTheme="minorHAnsi" w:cstheme="minorHAnsi"/>
              </w:rPr>
              <w:t>(12 V 1935)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CE1666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Walerego Sławka,</w:t>
            </w:r>
            <w:r w:rsidR="00865269">
              <w:t xml:space="preserve"> </w:t>
            </w:r>
            <w:r w:rsidRPr="00AF2B90">
              <w:rPr>
                <w:rFonts w:asciiTheme="minorHAnsi" w:hAnsiTheme="minorHAnsi" w:cstheme="minorHAnsi"/>
              </w:rPr>
              <w:t>Edwarda Rydza</w:t>
            </w:r>
            <w:r w:rsidR="00CE1666">
              <w:rPr>
                <w:rFonts w:asciiTheme="minorHAnsi" w:hAnsiTheme="minorHAnsi" w:cstheme="minorHAnsi"/>
              </w:rPr>
              <w:t>-</w:t>
            </w:r>
            <w:r w:rsidR="00865269">
              <w:rPr>
                <w:rFonts w:asciiTheme="minorHAnsi" w:hAnsiTheme="minorHAnsi" w:cstheme="minorHAnsi"/>
                <w:spacing w:val="-8"/>
                <w:kern w:val="24"/>
              </w:rPr>
              <w:t xml:space="preserve">Śmigłego, </w:t>
            </w:r>
            <w:r w:rsidRPr="00865269">
              <w:rPr>
                <w:rFonts w:asciiTheme="minorHAnsi" w:hAnsiTheme="minorHAnsi" w:cstheme="minorHAnsi"/>
                <w:spacing w:val="2"/>
                <w:kern w:val="24"/>
              </w:rPr>
              <w:t>Władysława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865269">
              <w:rPr>
                <w:rFonts w:asciiTheme="minorHAnsi" w:hAnsiTheme="minorHAnsi" w:cstheme="minorHAnsi"/>
                <w:spacing w:val="2"/>
              </w:rPr>
              <w:t>Sikorskiego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5269">
              <w:rPr>
                <w:rFonts w:asciiTheme="minorHAnsi" w:hAnsiTheme="minorHAnsi" w:cstheme="minorHAnsi"/>
                <w:spacing w:val="-6"/>
                <w:kern w:val="24"/>
              </w:rPr>
              <w:t xml:space="preserve">– przedstawia politykę </w:t>
            </w:r>
            <w:r w:rsidR="00D20F14" w:rsidRPr="00D20F14">
              <w:rPr>
                <w:rFonts w:asciiTheme="minorHAnsi" w:hAnsiTheme="minorHAnsi" w:cstheme="minorHAnsi"/>
                <w:spacing w:val="-8"/>
                <w:kern w:val="24"/>
              </w:rPr>
              <w:t>sanacji wobec opozycji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rządy sanacyjne</w:t>
            </w:r>
            <w:r w:rsidR="008447D6">
              <w:rPr>
                <w:rFonts w:asciiTheme="minorHAnsi" w:hAnsiTheme="minorHAnsi" w:cstheme="minorHAnsi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AF2B90">
              <w:rPr>
                <w:rFonts w:asciiTheme="minorHAnsi" w:hAnsiTheme="minorHAnsi" w:cstheme="minorHAnsi"/>
              </w:rPr>
              <w:t>grupa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AF2B90">
              <w:rPr>
                <w:rFonts w:asciiTheme="minorHAnsi" w:hAnsiTheme="minorHAnsi" w:cstheme="minorHAnsi"/>
              </w:rPr>
              <w:t>ułkowników,</w:t>
            </w:r>
            <w:r w:rsidRPr="00AF2B90">
              <w:t xml:space="preserve"> </w:t>
            </w:r>
            <w:r w:rsidRPr="00AF2B90">
              <w:rPr>
                <w:rFonts w:asciiTheme="minorHAnsi" w:hAnsiTheme="minorHAnsi" w:cstheme="minorHAnsi"/>
              </w:rPr>
              <w:t>grupa zamkowa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F2B90">
              <w:rPr>
                <w:rFonts w:asciiTheme="minorHAnsi" w:hAnsiTheme="minorHAnsi" w:cstheme="minorHAnsi"/>
              </w:rPr>
              <w:t>Obóz Zjednoczenia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Narodowego</w:t>
            </w:r>
          </w:p>
          <w:p w:rsidR="00155C43" w:rsidRDefault="00CE166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– zna daty: </w:t>
            </w:r>
            <w:r w:rsidRPr="00AC0A4B">
              <w:rPr>
                <w:rFonts w:asciiTheme="minorHAnsi" w:hAnsiTheme="minorHAnsi" w:cstheme="minorHAnsi"/>
                <w:spacing w:val="-4"/>
                <w:kern w:val="24"/>
              </w:rPr>
              <w:t>powołania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Pr="00865269">
              <w:rPr>
                <w:rFonts w:asciiTheme="minorHAnsi" w:hAnsiTheme="minorHAnsi" w:cstheme="minorHAnsi"/>
                <w:spacing w:val="-4"/>
                <w:kern w:val="24"/>
              </w:rPr>
              <w:t>rządu „Chjeno-Piasta”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</w:rPr>
              <w:t>(10 V 1926),</w:t>
            </w:r>
            <w:r w:rsidR="00D20F14" w:rsidRPr="00D20F1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20F14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Pr="00AF2B90">
              <w:rPr>
                <w:rFonts w:asciiTheme="minorHAnsi" w:hAnsiTheme="minorHAnsi" w:cstheme="minorHAnsi"/>
              </w:rPr>
              <w:t xml:space="preserve"> BBWR (1928)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20F14">
              <w:rPr>
                <w:rFonts w:asciiTheme="minorHAnsi" w:hAnsiTheme="minorHAnsi" w:cstheme="minorHAnsi"/>
                <w:spacing w:val="-6"/>
                <w:kern w:val="24"/>
              </w:rPr>
              <w:t>powstania Centrolewu</w:t>
            </w:r>
            <w:r>
              <w:rPr>
                <w:rFonts w:asciiTheme="minorHAnsi" w:hAnsiTheme="minorHAnsi" w:cstheme="minorHAnsi"/>
              </w:rPr>
              <w:t xml:space="preserve"> (1929), </w:t>
            </w:r>
            <w:r w:rsidR="00155C43" w:rsidRPr="00AF2B90">
              <w:rPr>
                <w:rFonts w:asciiTheme="minorHAnsi" w:hAnsiTheme="minorHAnsi" w:cstheme="minorHAnsi"/>
              </w:rPr>
              <w:t xml:space="preserve">Kongresu Obrony Prawa </w:t>
            </w:r>
            <w:r w:rsidR="00D20F14">
              <w:rPr>
                <w:rFonts w:asciiTheme="minorHAnsi" w:hAnsiTheme="minorHAnsi" w:cstheme="minorHAnsi"/>
              </w:rPr>
              <w:br/>
            </w:r>
            <w:r w:rsidR="00155C43" w:rsidRPr="00D20F14">
              <w:rPr>
                <w:rFonts w:asciiTheme="minorHAnsi" w:hAnsiTheme="minorHAnsi" w:cstheme="minorHAnsi"/>
                <w:spacing w:val="-12"/>
              </w:rPr>
              <w:t xml:space="preserve">i Wolności </w:t>
            </w:r>
            <w:r w:rsidR="00155C43" w:rsidRPr="00D20F14">
              <w:rPr>
                <w:rFonts w:asciiTheme="minorHAnsi" w:hAnsiTheme="minorHAnsi" w:cstheme="minorHAnsi"/>
                <w:spacing w:val="-12"/>
                <w:kern w:val="24"/>
              </w:rPr>
              <w:t>(29 VI 1930)</w:t>
            </w:r>
            <w:r w:rsidRPr="00D20F14">
              <w:rPr>
                <w:rFonts w:asciiTheme="minorHAnsi" w:hAnsiTheme="minorHAnsi" w:cstheme="minorHAnsi"/>
                <w:spacing w:val="-12"/>
                <w:kern w:val="24"/>
              </w:rPr>
              <w:t>,</w:t>
            </w:r>
            <w:r w:rsidRPr="00865269">
              <w:rPr>
                <w:rFonts w:asciiTheme="minorHAnsi" w:hAnsiTheme="minorHAnsi" w:cstheme="minorHAnsi"/>
                <w:spacing w:val="-12"/>
                <w:kern w:val="24"/>
              </w:rPr>
              <w:t xml:space="preserve"> powstania</w:t>
            </w:r>
            <w:r w:rsidRPr="00AF2B90">
              <w:rPr>
                <w:rFonts w:asciiTheme="minorHAnsi" w:hAnsiTheme="minorHAnsi" w:cstheme="minorHAnsi"/>
              </w:rPr>
              <w:t xml:space="preserve"> OZN</w:t>
            </w:r>
            <w:r>
              <w:rPr>
                <w:rFonts w:asciiTheme="minorHAnsi" w:hAnsiTheme="minorHAnsi" w:cstheme="minorHAnsi"/>
              </w:rPr>
              <w:t>-u (1937)</w:t>
            </w:r>
          </w:p>
          <w:p w:rsidR="00865269" w:rsidRPr="00865269" w:rsidRDefault="00865269" w:rsidP="00865269"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F2B90">
              <w:rPr>
                <w:rFonts w:asciiTheme="minorHAnsi" w:hAnsiTheme="minorHAnsi" w:cstheme="minorHAnsi"/>
              </w:rPr>
              <w:t>Kazimierza Bartla,</w:t>
            </w:r>
            <w:r>
              <w:t xml:space="preserve"> </w:t>
            </w:r>
            <w:r w:rsidR="00D20F14">
              <w:rPr>
                <w:rFonts w:asciiTheme="minorHAnsi" w:hAnsiTheme="minorHAnsi" w:cstheme="minorHAnsi"/>
              </w:rPr>
              <w:t>Adama Koca</w:t>
            </w:r>
          </w:p>
          <w:p w:rsidR="00155C43" w:rsidRPr="00AF2B90" w:rsidRDefault="00155C43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porównuje pozycję prezydenta </w:t>
            </w:r>
            <w:r w:rsidR="004E6356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konstytucjach marcowej </w:t>
            </w:r>
            <w:r w:rsidR="004E6356">
              <w:rPr>
                <w:rFonts w:asciiTheme="minorHAnsi" w:hAnsiTheme="minorHAnsi" w:cstheme="minorHAnsi"/>
              </w:rPr>
              <w:br/>
            </w:r>
            <w:r w:rsidR="00D20F14">
              <w:rPr>
                <w:rFonts w:asciiTheme="minorHAnsi" w:hAnsiTheme="minorHAnsi" w:cstheme="minorHAnsi"/>
              </w:rPr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D20F14" w:rsidRPr="00AF2B90" w:rsidRDefault="00D20F14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polski autorytaryzm na tle przemian politycznych w Europie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zamach majowy i jego wpływ na losy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II Rzeczypospolitej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jej obywateli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metody, jakimi władze sanacyjne walczyły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z opozycją polityczną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6. </w:t>
            </w:r>
            <w:r w:rsidRPr="00AF2BA5">
              <w:rPr>
                <w:rFonts w:ascii="Calibri" w:hAnsi="Calibri" w:cs="HelveticaNeueLTPro-Roman"/>
              </w:rPr>
              <w:t xml:space="preserve">Gospodarka </w:t>
            </w:r>
            <w:r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:rsidR="00155C43" w:rsidRPr="00F57762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odrodzonej Polski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rolna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Polska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Polska</w:t>
            </w:r>
            <w:r w:rsidR="006C3D90">
              <w:rPr>
                <w:rFonts w:asciiTheme="minorHAnsi" w:hAnsiTheme="minorHAnsi" w:cstheme="minorHAnsi"/>
              </w:rPr>
              <w:t xml:space="preserve"> B, Centralny Okręg Przemysłowy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mapie obszar Polski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Polski B</w:t>
            </w:r>
            <w:r w:rsidR="000557A7">
              <w:rPr>
                <w:rFonts w:asciiTheme="minorHAnsi" w:hAnsiTheme="minorHAnsi" w:cstheme="minorHAnsi"/>
              </w:rPr>
              <w:t>, obszar COP-u, Gdynię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wymienia różnice między Polską A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Polską B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wyjaśnia, jaką rolę gospodarczą odgry</w:t>
            </w:r>
            <w:r w:rsidR="000557A7">
              <w:rPr>
                <w:rFonts w:asciiTheme="minorHAnsi" w:hAnsiTheme="minorHAnsi" w:cstheme="minorHAnsi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reforma walutowa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6C3D90">
              <w:rPr>
                <w:rFonts w:asciiTheme="minorHAnsi" w:hAnsiTheme="minorHAnsi" w:cstheme="minorHAnsi"/>
              </w:rPr>
              <w:t xml:space="preserve">: reformy </w:t>
            </w:r>
            <w:r w:rsidR="006C3D90" w:rsidRPr="00566FB4">
              <w:rPr>
                <w:rFonts w:asciiTheme="minorHAnsi" w:hAnsiTheme="minorHAnsi" w:cstheme="minorHAnsi"/>
                <w:spacing w:val="-10"/>
                <w:kern w:val="24"/>
              </w:rPr>
              <w:t>walutowej Władysława</w:t>
            </w:r>
            <w:r w:rsidRPr="00AF2B90">
              <w:rPr>
                <w:rFonts w:asciiTheme="minorHAnsi" w:hAnsiTheme="minorHAnsi" w:cstheme="minorHAnsi"/>
              </w:rPr>
              <w:t xml:space="preserve"> Grabskiego (1924), rozpoczęcia budowy Gdyni (1921), rozpoczęcia budowy COP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u (1937)</w:t>
            </w:r>
          </w:p>
          <w:p w:rsidR="000557A7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 xml:space="preserve">– identyfikuje </w:t>
            </w:r>
            <w:r w:rsidRPr="000557A7">
              <w:rPr>
                <w:rFonts w:asciiTheme="minorHAnsi" w:hAnsiTheme="minorHAnsi" w:cstheme="minorHAnsi"/>
                <w:kern w:val="24"/>
              </w:rPr>
              <w:t>postacie</w:t>
            </w:r>
            <w:r w:rsidR="00566FB4" w:rsidRPr="000557A7">
              <w:rPr>
                <w:rFonts w:asciiTheme="minorHAnsi" w:hAnsiTheme="minorHAnsi" w:cstheme="minorHAnsi"/>
                <w:kern w:val="24"/>
              </w:rPr>
              <w:t>:</w:t>
            </w:r>
            <w:r w:rsidRPr="000557A7">
              <w:rPr>
                <w:rFonts w:asciiTheme="minorHAnsi" w:hAnsiTheme="minorHAnsi" w:cstheme="minorHAnsi"/>
                <w:kern w:val="24"/>
              </w:rPr>
              <w:t xml:space="preserve"> </w:t>
            </w:r>
            <w:r w:rsidR="000557A7" w:rsidRPr="000557A7">
              <w:rPr>
                <w:rFonts w:asciiTheme="minorHAnsi" w:hAnsiTheme="minorHAnsi" w:cstheme="minorHAnsi"/>
                <w:kern w:val="24"/>
              </w:rPr>
              <w:t>Eugeniusza</w:t>
            </w:r>
          </w:p>
          <w:p w:rsidR="000557A7" w:rsidRP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>Kwiatkowskiego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Władysława</w:t>
            </w:r>
            <w:r w:rsidRPr="000557A7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  <w:kern w:val="24"/>
              </w:rPr>
              <w:t>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reformy rządu 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przyczyny budowy por</w:t>
            </w:r>
            <w:r w:rsidR="00BE52F8">
              <w:rPr>
                <w:rFonts w:asciiTheme="minorHAnsi" w:hAnsiTheme="minorHAnsi" w:cstheme="minorHAnsi"/>
              </w:rPr>
              <w:t xml:space="preserve">tu w Gdyni i jego </w:t>
            </w:r>
            <w:r w:rsidR="00BE52F8" w:rsidRPr="00BE52F8">
              <w:rPr>
                <w:rFonts w:asciiTheme="minorHAnsi" w:hAnsiTheme="minorHAnsi" w:cstheme="minorHAnsi"/>
                <w:spacing w:val="-2"/>
                <w:kern w:val="24"/>
              </w:rPr>
              <w:t xml:space="preserve">znaczenie dla </w:t>
            </w:r>
            <w:r w:rsidRPr="00BE52F8">
              <w:rPr>
                <w:rFonts w:asciiTheme="minorHAnsi" w:hAnsiTheme="minorHAnsi" w:cstheme="minorHAnsi"/>
                <w:spacing w:val="-2"/>
                <w:kern w:val="24"/>
              </w:rPr>
              <w:t>polskiej</w:t>
            </w:r>
            <w:r w:rsidR="00BE52F8">
              <w:rPr>
                <w:rFonts w:asciiTheme="minorHAnsi" w:hAnsiTheme="minorHAnsi" w:cstheme="minorHAnsi"/>
              </w:rPr>
              <w:t xml:space="preserve"> gospodarki</w:t>
            </w:r>
          </w:p>
          <w:p w:rsidR="000557A7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– przedstawia założenia</w:t>
            </w:r>
            <w:r w:rsidRPr="00AF2B90">
              <w:rPr>
                <w:rFonts w:asciiTheme="minorHAnsi" w:hAnsiTheme="minorHAnsi" w:cstheme="minorHAnsi"/>
              </w:rPr>
              <w:t xml:space="preserve"> 4</w:t>
            </w:r>
            <w:r w:rsidR="000557A7">
              <w:rPr>
                <w:rFonts w:asciiTheme="minorHAnsi" w:hAnsiTheme="minorHAnsi" w:cstheme="minorHAnsi"/>
              </w:rPr>
              <w:t>-</w:t>
            </w:r>
            <w:r w:rsidRPr="00AF2B90">
              <w:rPr>
                <w:rFonts w:asciiTheme="minorHAnsi" w:hAnsiTheme="minorHAnsi" w:cstheme="minorHAnsi"/>
              </w:rPr>
              <w:t xml:space="preserve">letniego planu gospodarczego Eugeniusza Kwiatkowskiego </w:t>
            </w:r>
            <w:r w:rsidR="0091240C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6C3D90" w:rsidRDefault="006C3D9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reforma rolna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0557A7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ustawy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o reformie rolnej (1920 i 1925), początku wielkiego kryzysu (1929)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</w:t>
            </w:r>
            <w:r w:rsidRPr="000557A7">
              <w:rPr>
                <w:rFonts w:asciiTheme="minorHAnsi" w:hAnsiTheme="minorHAnsi" w:cstheme="minorHAnsi"/>
                <w:spacing w:val="-12"/>
                <w:kern w:val="24"/>
              </w:rPr>
              <w:t>problemy gospodarcze,</w:t>
            </w:r>
            <w:r w:rsidRPr="00AF2B90">
              <w:rPr>
                <w:rFonts w:asciiTheme="minorHAnsi" w:hAnsiTheme="minorHAnsi" w:cstheme="minorHAnsi"/>
              </w:rPr>
              <w:t xml:space="preserve"> z jakimi borykała się Polska po odzyskaniu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niepodległości</w:t>
            </w:r>
          </w:p>
          <w:p w:rsidR="000557A7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założenia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realizację reformy rolnej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wielki kryzys gospodarczy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Pol</w:t>
            </w:r>
            <w:r w:rsidR="000557A7">
              <w:rPr>
                <w:rFonts w:asciiTheme="minorHAnsi" w:hAnsiTheme="minorHAnsi" w:cstheme="minorHAnsi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magistrala węglowa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</w:t>
            </w:r>
            <w:r>
              <w:rPr>
                <w:rFonts w:asciiTheme="minorHAnsi" w:hAnsiTheme="minorHAnsi" w:cstheme="minorHAnsi"/>
              </w:rPr>
              <w:t>ie przebieg magistrali węglowej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opisuje</w:t>
            </w:r>
            <w:r w:rsidRPr="00AF2B90">
              <w:rPr>
                <w:rFonts w:asciiTheme="minorHAnsi" w:hAnsiTheme="minorHAnsi" w:cstheme="minorHAnsi"/>
              </w:rPr>
              <w:t xml:space="preserve"> sposoby przezwyciężania trudności gospodarczych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przez władze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</w:t>
            </w:r>
            <w:r w:rsidR="000557A7">
              <w:rPr>
                <w:rFonts w:asciiTheme="minorHAnsi" w:hAnsiTheme="minorHAnsi" w:cstheme="minorHAnsi"/>
              </w:rPr>
              <w:t>przedstawia</w:t>
            </w:r>
            <w:r w:rsidRPr="00AF2B90">
              <w:rPr>
                <w:rFonts w:asciiTheme="minorHAnsi" w:hAnsiTheme="minorHAnsi" w:cstheme="minorHAnsi"/>
              </w:rPr>
              <w:t xml:space="preserve"> działania podjęte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celu modernizacji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>gospodarki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Pr="00AF2B90">
              <w:rPr>
                <w:rFonts w:asciiTheme="minorHAnsi" w:hAnsiTheme="minorHAnsi" w:cstheme="minorHAnsi"/>
              </w:rPr>
              <w:t xml:space="preserve">Polski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wpływ reform Władysława Grabskiego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na sytuacje gospodarczą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</w:t>
            </w:r>
            <w:r w:rsidRPr="00A94535">
              <w:rPr>
                <w:rFonts w:asciiTheme="minorHAnsi" w:hAnsiTheme="minorHAnsi" w:cstheme="minorHAnsi"/>
              </w:rPr>
              <w:t xml:space="preserve"> znaczenie portu gdyńskiego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 xml:space="preserve">dla gospodarki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>II Rzeczypospolitej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gospodarczą działalność Eugeniusza Kwiatkowskiego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lastRenderedPageBreak/>
              <w:t xml:space="preserve">7. Społeczeństwo </w:t>
            </w:r>
            <w:r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Pr="00142B8B">
              <w:rPr>
                <w:rFonts w:ascii="Calibri" w:hAnsi="Calibri" w:cs="HelveticaNeueLTPro-Roman"/>
              </w:rPr>
              <w:t>pospolitej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>wielu narodów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Polityka wobec mniejszości narodowych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705E93">
              <w:rPr>
                <w:rFonts w:asciiTheme="minorHAnsi" w:hAnsiTheme="minorHAnsi" w:cstheme="minorHAnsi"/>
                <w:spacing w:val="-8"/>
                <w:kern w:val="24"/>
              </w:rPr>
              <w:t>terminu analfabetyzm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strukturę narodowościową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wyznaniową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0557A7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narodowa, 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państwowa</w:t>
            </w:r>
            <w:r w:rsidR="00705E93">
              <w:rPr>
                <w:rFonts w:asciiTheme="minorHAnsi" w:hAnsiTheme="minorHAnsi" w:cstheme="minorHAnsi"/>
              </w:rPr>
              <w:t>, getto ławkowe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datę reformy </w:t>
            </w:r>
            <w:r w:rsidRPr="00705E93">
              <w:rPr>
                <w:rFonts w:asciiTheme="minorHAnsi" w:hAnsiTheme="minorHAnsi" w:cstheme="minorHAnsi"/>
                <w:spacing w:val="-6"/>
                <w:kern w:val="24"/>
              </w:rPr>
              <w:t>Janusza</w:t>
            </w:r>
            <w:r w:rsidR="00705E93" w:rsidRPr="00705E93">
              <w:rPr>
                <w:rFonts w:asciiTheme="minorHAnsi" w:hAnsiTheme="minorHAnsi" w:cstheme="minorHAnsi"/>
                <w:spacing w:val="-6"/>
                <w:kern w:val="24"/>
              </w:rPr>
              <w:t xml:space="preserve"> </w:t>
            </w:r>
            <w:r w:rsidR="00155C43" w:rsidRPr="00705E93">
              <w:rPr>
                <w:rFonts w:asciiTheme="minorHAnsi" w:hAnsiTheme="minorHAnsi" w:cstheme="minorHAnsi"/>
                <w:spacing w:val="-6"/>
                <w:kern w:val="24"/>
              </w:rPr>
              <w:t>Jędrzejewicza</w:t>
            </w:r>
            <w:r w:rsidR="00155C43" w:rsidRPr="00952E2C">
              <w:rPr>
                <w:rFonts w:asciiTheme="minorHAnsi" w:hAnsiTheme="minorHAnsi" w:cstheme="minorHAnsi"/>
              </w:rPr>
              <w:t xml:space="preserve"> (1932)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identyfikuje postać </w:t>
            </w:r>
            <w:r w:rsidRPr="00705E93">
              <w:rPr>
                <w:rFonts w:asciiTheme="minorHAnsi" w:hAnsiTheme="minorHAnsi" w:cstheme="minorHAnsi"/>
                <w:spacing w:val="-4"/>
                <w:kern w:val="24"/>
              </w:rPr>
              <w:t>Janusza Jędrzejewicza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strukturę społeczną 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na czym polegać miała asymilacja narodowa i państwowa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rozwój edukacji w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</w:t>
            </w:r>
            <w:r w:rsidRPr="00952E2C">
              <w:t xml:space="preserve"> </w:t>
            </w:r>
            <w:r w:rsidRPr="00952E2C">
              <w:rPr>
                <w:rFonts w:asciiTheme="minorHAnsi" w:hAnsiTheme="minorHAnsi" w:cstheme="minorHAnsi"/>
                <w:i/>
              </w:rPr>
              <w:t>numerus clausus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opisuje sytuację społeczną Polski </w:t>
            </w:r>
            <w:r w:rsidR="00CD06A7">
              <w:rPr>
                <w:rFonts w:asciiTheme="minorHAnsi" w:hAnsiTheme="minorHAnsi" w:cstheme="minorHAnsi"/>
              </w:rPr>
              <w:br/>
              <w:t>w międzywojennej Polsce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politykę władz II Rzeczypospolitej wobec Ukraińców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>żydowskie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– wymienia przykłady</w:t>
            </w:r>
            <w:r>
              <w:rPr>
                <w:rFonts w:asciiTheme="minorHAnsi" w:hAnsiTheme="minorHAnsi" w:cstheme="minorHAnsi"/>
              </w:rPr>
              <w:t xml:space="preserve"> wyższych uczelni funkcjonujących </w:t>
            </w:r>
            <w:r>
              <w:rPr>
                <w:rFonts w:asciiTheme="minorHAnsi" w:hAnsiTheme="minorHAnsi" w:cstheme="minorHAnsi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CD06A7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daty: przeprowadzenia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spisów powszechnych</w:t>
            </w:r>
            <w:r>
              <w:rPr>
                <w:rFonts w:asciiTheme="minorHAnsi" w:hAnsiTheme="minorHAnsi" w:cstheme="minorHAnsi"/>
              </w:rPr>
              <w:t xml:space="preserve"> w II Rzeczypospolitej (1921 i 1931), zbliżenia się Ruchu </w:t>
            </w:r>
            <w:r w:rsidRPr="00CD06A7">
              <w:rPr>
                <w:rFonts w:asciiTheme="minorHAnsi" w:hAnsiTheme="minorHAnsi" w:cstheme="minorHAnsi"/>
                <w:spacing w:val="-14"/>
                <w:kern w:val="24"/>
              </w:rPr>
              <w:t>Narodowo-Radykalnego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06A7">
              <w:rPr>
                <w:rFonts w:asciiTheme="minorHAnsi" w:hAnsiTheme="minorHAnsi" w:cstheme="minorHAnsi"/>
                <w:spacing w:val="-10"/>
                <w:kern w:val="24"/>
              </w:rPr>
              <w:t>do Obozu Zjednoczenia</w:t>
            </w:r>
            <w:r>
              <w:rPr>
                <w:rFonts w:asciiTheme="minorHAnsi" w:hAnsiTheme="minorHAnsi" w:cstheme="minorHAnsi"/>
              </w:rPr>
              <w:t xml:space="preserve"> Narodowego (1937)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</w:t>
            </w:r>
            <w:r w:rsidR="00800F27">
              <w:rPr>
                <w:rFonts w:asciiTheme="minorHAnsi" w:hAnsiTheme="minorHAnsi" w:cstheme="minorHAnsi"/>
              </w:rPr>
              <w:t xml:space="preserve"> </w:t>
            </w:r>
            <w:r w:rsidR="00CD06A7">
              <w:rPr>
                <w:rFonts w:asciiTheme="minorHAnsi" w:hAnsiTheme="minorHAnsi" w:cstheme="minorHAnsi"/>
              </w:rPr>
              <w:t xml:space="preserve">przykłady realizacji </w:t>
            </w:r>
            <w:r w:rsidR="00CD06A7"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polityki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asymilacyjnej </w:t>
            </w:r>
            <w:r w:rsidR="00CD06A7">
              <w:rPr>
                <w:rFonts w:asciiTheme="minorHAnsi" w:hAnsiTheme="minorHAnsi" w:cstheme="minorHAnsi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położenie mniejszości narodowych w 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politykę władz II Rzeczypospolitej wobec mniejszości narodowych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8. </w:t>
            </w:r>
            <w:r w:rsidRPr="00917400">
              <w:rPr>
                <w:rFonts w:ascii="Calibri" w:hAnsi="Calibri" w:cs="HelveticaNeueLTPro-Roman"/>
              </w:rPr>
              <w:t xml:space="preserve">Osiągnięcia </w:t>
            </w:r>
            <w:r w:rsidRPr="00142B8B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  <w:p w:rsidR="00155C43" w:rsidRPr="00917400" w:rsidRDefault="00155C43" w:rsidP="00A2533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Osiągnięcia polskich naukowców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Technika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Polskie kino </w:t>
            </w:r>
            <w:r w:rsidRPr="005015C6">
              <w:rPr>
                <w:rFonts w:ascii="Calibri" w:hAnsi="Calibri" w:cs="HelveticaNeueLTPro-Roman"/>
              </w:rPr>
              <w:lastRenderedPageBreak/>
              <w:t>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terminu Enigma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postać Władysława Reymonta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najważniejsze osiągnięcia kultury </w:t>
            </w:r>
            <w:r w:rsidRPr="00952E2C">
              <w:rPr>
                <w:rFonts w:asciiTheme="minorHAnsi" w:hAnsiTheme="minorHAnsi" w:cstheme="minorHAnsi"/>
              </w:rPr>
              <w:lastRenderedPageBreak/>
              <w:t>polskiej 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terminów: 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– zna datę</w:t>
            </w:r>
            <w:r w:rsidR="00155C43" w:rsidRPr="00FF0630">
              <w:rPr>
                <w:rFonts w:asciiTheme="minorHAnsi" w:hAnsiTheme="minorHAnsi" w:cstheme="minorHAnsi"/>
                <w:spacing w:val="-6"/>
                <w:kern w:val="24"/>
              </w:rPr>
              <w:t xml:space="preserve"> otrzymania</w:t>
            </w:r>
            <w:r w:rsidR="00155C43" w:rsidRPr="00952E2C">
              <w:rPr>
                <w:rFonts w:asciiTheme="minorHAnsi" w:hAnsiTheme="minorHAnsi" w:cstheme="minorHAnsi"/>
              </w:rPr>
              <w:t xml:space="preserve"> Lit</w:t>
            </w:r>
            <w:r>
              <w:rPr>
                <w:rFonts w:asciiTheme="minorHAnsi" w:hAnsiTheme="minorHAnsi" w:cstheme="minorHAnsi"/>
              </w:rPr>
              <w:t xml:space="preserve">erackiej Nagrody </w:t>
            </w:r>
            <w:r w:rsidRPr="00FF0630">
              <w:rPr>
                <w:rFonts w:asciiTheme="minorHAnsi" w:hAnsiTheme="minorHAnsi" w:cstheme="minorHAnsi"/>
                <w:spacing w:val="-14"/>
                <w:kern w:val="24"/>
              </w:rPr>
              <w:t>Nobla przez Władysława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5C43" w:rsidRPr="00952E2C">
              <w:rPr>
                <w:rFonts w:asciiTheme="minorHAnsi" w:hAnsiTheme="minorHAnsi" w:cstheme="minorHAnsi"/>
              </w:rPr>
              <w:t>Reymonta (1924)</w:t>
            </w:r>
          </w:p>
          <w:p w:rsidR="00FF0630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postacie: Stefana </w:t>
            </w:r>
            <w:r>
              <w:rPr>
                <w:rFonts w:asciiTheme="minorHAnsi" w:hAnsiTheme="minorHAnsi" w:cstheme="minorHAnsi"/>
              </w:rPr>
              <w:lastRenderedPageBreak/>
              <w:t>Żeromskiego, Zofię Nałkowską, Marię Dąbrowską, Witolda Gombrowicza, Juliana Tuwima, Stanisława Ignacego Witkiewicza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polskiej literatury </w:t>
            </w:r>
            <w:r w:rsidR="00FF0630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</w:t>
            </w:r>
            <w:r w:rsidR="00FF0630">
              <w:rPr>
                <w:rFonts w:asciiTheme="minorHAnsi" w:hAnsiTheme="minorHAnsi" w:cstheme="minorHAnsi"/>
              </w:rPr>
              <w:t>rezentuje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="00FF0630">
              <w:rPr>
                <w:rFonts w:asciiTheme="minorHAnsi" w:hAnsiTheme="minorHAnsi" w:cstheme="minorHAnsi"/>
              </w:rPr>
              <w:t xml:space="preserve">osiągnięcia polskiej literatury </w:t>
            </w:r>
            <w:r w:rsidRPr="00952E2C">
              <w:rPr>
                <w:rFonts w:asciiTheme="minorHAnsi" w:hAnsiTheme="minorHAnsi" w:cstheme="minorHAnsi"/>
              </w:rPr>
              <w:t>w okresie dwudziestolecia międzywojennego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wymienia osiągnięcia polskich naukowców w</w:t>
            </w:r>
            <w:r>
              <w:rPr>
                <w:rFonts w:asciiTheme="minorHAnsi" w:hAnsiTheme="minorHAnsi" w:cstheme="minorHAnsi"/>
              </w:rPr>
              <w:t xml:space="preserve">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D06A7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CD06A7">
              <w:rPr>
                <w:rFonts w:asciiTheme="minorHAnsi" w:hAnsiTheme="minorHAnsi" w:cstheme="minorHAnsi"/>
                <w:spacing w:val="-12"/>
                <w:kern w:val="24"/>
              </w:rPr>
              <w:t xml:space="preserve">terminów: </w:t>
            </w:r>
            <w:r w:rsidR="00CD06A7" w:rsidRPr="00CD06A7">
              <w:rPr>
                <w:rFonts w:asciiTheme="minorHAnsi" w:hAnsiTheme="minorHAnsi" w:cstheme="minorHAnsi"/>
                <w:spacing w:val="-12"/>
                <w:kern w:val="24"/>
              </w:rPr>
              <w:t>modernizm,</w:t>
            </w:r>
            <w:r w:rsidR="00CD06A7" w:rsidRPr="00952E2C">
              <w:rPr>
                <w:rFonts w:asciiTheme="minorHAnsi" w:hAnsiTheme="minorHAnsi" w:cstheme="minorHAnsi"/>
              </w:rPr>
              <w:t xml:space="preserve"> ekspresjonizm, </w:t>
            </w:r>
          </w:p>
          <w:p w:rsidR="00CD06A7" w:rsidRPr="00952E2C" w:rsidRDefault="00DD15A0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D06A7" w:rsidRPr="00952E2C">
              <w:rPr>
                <w:rFonts w:asciiTheme="minorHAnsi" w:hAnsiTheme="minorHAnsi" w:cstheme="minorHAnsi"/>
              </w:rPr>
              <w:t>unkcjonalizm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lwowska szkoła matematyczna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Brunona </w:t>
            </w:r>
            <w:r w:rsidR="00FF0630">
              <w:rPr>
                <w:rFonts w:asciiTheme="minorHAnsi" w:hAnsiTheme="minorHAnsi" w:cstheme="minorHAnsi"/>
              </w:rPr>
              <w:lastRenderedPageBreak/>
              <w:t xml:space="preserve">Schulza, Eugeniusza Bodo, </w:t>
            </w:r>
            <w:r w:rsidRPr="00952E2C">
              <w:rPr>
                <w:rFonts w:asciiTheme="minorHAnsi" w:hAnsiTheme="minorHAnsi" w:cstheme="minorHAnsi"/>
              </w:rPr>
              <w:t>Franciszka Żwirki, Stanisława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Wigury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nauk matematycznych, twórców </w:t>
            </w:r>
            <w:r w:rsidR="006809FC">
              <w:rPr>
                <w:rFonts w:asciiTheme="minorHAnsi" w:hAnsiTheme="minorHAnsi" w:cstheme="minorHAnsi"/>
              </w:rPr>
              <w:t xml:space="preserve">filmu </w:t>
            </w:r>
            <w:r w:rsidR="006809FC">
              <w:rPr>
                <w:rFonts w:asciiTheme="minorHAnsi" w:hAnsiTheme="minorHAnsi" w:cstheme="minorHAnsi"/>
              </w:rPr>
              <w:br/>
              <w:t xml:space="preserve">i </w:t>
            </w:r>
            <w:r w:rsidRPr="00952E2C">
              <w:rPr>
                <w:rFonts w:asciiTheme="minorHAnsi" w:hAnsiTheme="minorHAnsi" w:cstheme="minorHAnsi"/>
              </w:rPr>
              <w:t>sztuki w Polsce międzywojennej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rozwój kinematografii polskiej w dwudziesto</w:t>
            </w:r>
            <w:r w:rsidR="006D6BFB">
              <w:rPr>
                <w:rFonts w:asciiTheme="minorHAnsi" w:hAnsiTheme="minorHAnsi" w:cstheme="minorHAnsi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FF0630">
              <w:rPr>
                <w:rFonts w:asciiTheme="minorHAnsi" w:hAnsiTheme="minorHAnsi" w:cstheme="minorHAnsi"/>
                <w:spacing w:val="-8"/>
                <w:kern w:val="24"/>
              </w:rPr>
              <w:t xml:space="preserve">terminów: </w:t>
            </w:r>
            <w:r w:rsidR="00CD06A7" w:rsidRPr="00FF0630">
              <w:rPr>
                <w:rFonts w:asciiTheme="minorHAnsi" w:hAnsiTheme="minorHAnsi" w:cstheme="minorHAnsi"/>
                <w:spacing w:val="-8"/>
                <w:kern w:val="24"/>
              </w:rPr>
              <w:t>awangarda,</w:t>
            </w:r>
            <w:r w:rsidR="00CD06A7" w:rsidRPr="00952E2C">
              <w:rPr>
                <w:rFonts w:asciiTheme="minorHAnsi" w:hAnsiTheme="minorHAnsi" w:cstheme="minorHAnsi"/>
              </w:rPr>
              <w:t xml:space="preserve"> styl narodowy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155C43" w:rsidRPr="006D6BFB">
              <w:rPr>
                <w:rFonts w:asciiTheme="minorHAnsi" w:hAnsiTheme="minorHAnsi" w:cstheme="minorHAnsi"/>
                <w:spacing w:val="-6"/>
                <w:kern w:val="24"/>
              </w:rPr>
              <w:t>katastrofizm,</w:t>
            </w:r>
            <w:r w:rsidR="00155C43" w:rsidRPr="006D6BFB">
              <w:rPr>
                <w:spacing w:val="-6"/>
                <w:kern w:val="24"/>
              </w:rPr>
              <w:t xml:space="preserve"> 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formizm,</w:t>
            </w:r>
            <w:r w:rsidR="006D6BF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6"/>
              </w:rPr>
              <w:t xml:space="preserve">skamandryci, </w:t>
            </w:r>
            <w:proofErr w:type="spellStart"/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>art</w:t>
            </w:r>
            <w:proofErr w:type="spellEnd"/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proofErr w:type="spellStart"/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>déco</w:t>
            </w:r>
            <w:proofErr w:type="spellEnd"/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6D6BFB">
              <w:rPr>
                <w:rFonts w:asciiTheme="minorHAnsi" w:hAnsiTheme="minorHAnsi" w:cstheme="minorHAnsi"/>
                <w:spacing w:val="-10"/>
                <w:kern w:val="24"/>
              </w:rPr>
              <w:t xml:space="preserve"> </w:t>
            </w:r>
            <w:r w:rsidRPr="00FF0630">
              <w:rPr>
                <w:rFonts w:asciiTheme="minorHAnsi" w:hAnsiTheme="minorHAnsi" w:cstheme="minorHAnsi"/>
                <w:spacing w:val="-10"/>
                <w:kern w:val="24"/>
              </w:rPr>
              <w:t xml:space="preserve">Awangarda </w:t>
            </w:r>
            <w:r w:rsidR="00155C43" w:rsidRPr="00FF0630">
              <w:rPr>
                <w:rFonts w:asciiTheme="minorHAnsi" w:hAnsiTheme="minorHAnsi" w:cstheme="minorHAnsi"/>
                <w:spacing w:val="-10"/>
                <w:kern w:val="24"/>
              </w:rPr>
              <w:t>Krakowska</w:t>
            </w:r>
            <w:r w:rsidR="006D6BFB">
              <w:rPr>
                <w:rFonts w:asciiTheme="minorHAnsi" w:hAnsiTheme="minorHAnsi" w:cstheme="minorHAnsi"/>
              </w:rPr>
              <w:t xml:space="preserve">, 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 xml:space="preserve"> powstania</w:t>
            </w:r>
            <w:r w:rsidRPr="00952E2C">
              <w:rPr>
                <w:rFonts w:asciiTheme="minorHAnsi" w:hAnsiTheme="minorHAnsi" w:cstheme="minorHAnsi"/>
              </w:rPr>
              <w:t xml:space="preserve"> </w:t>
            </w:r>
            <w:r w:rsidRPr="006D6BFB">
              <w:rPr>
                <w:rFonts w:asciiTheme="minorHAnsi" w:hAnsiTheme="minorHAnsi" w:cstheme="minorHAnsi"/>
                <w:spacing w:val="-8"/>
                <w:kern w:val="24"/>
              </w:rPr>
              <w:t>PKP (1926), p</w:t>
            </w:r>
            <w:r w:rsidR="006D6BFB" w:rsidRPr="006D6BFB">
              <w:rPr>
                <w:rFonts w:asciiTheme="minorHAnsi" w:hAnsiTheme="minorHAnsi" w:cstheme="minorHAnsi"/>
                <w:spacing w:val="-8"/>
                <w:kern w:val="24"/>
              </w:rPr>
              <w:t>owstania</w:t>
            </w:r>
            <w:r w:rsidR="006D6BFB">
              <w:rPr>
                <w:rFonts w:asciiTheme="minorHAnsi" w:hAnsiTheme="minorHAnsi" w:cstheme="minorHAnsi"/>
              </w:rPr>
              <w:t xml:space="preserve"> </w:t>
            </w:r>
            <w:r w:rsidR="006D6BFB">
              <w:rPr>
                <w:rFonts w:asciiTheme="minorHAnsi" w:hAnsiTheme="minorHAnsi" w:cstheme="minorHAnsi"/>
              </w:rPr>
              <w:lastRenderedPageBreak/>
              <w:t>PLL LOT (1929)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</w:t>
            </w:r>
            <w:r w:rsidRPr="00952E2C">
              <w:rPr>
                <w:rFonts w:asciiTheme="minorHAnsi" w:hAnsiTheme="minorHAnsi" w:cstheme="minorHAnsi"/>
              </w:rPr>
              <w:t xml:space="preserve">Tadeusza Kotarbińskiego, </w:t>
            </w: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Floriana Znanieckiego</w:t>
            </w:r>
            <w:r w:rsidR="00FF0630" w:rsidRPr="00FF0630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FF0630">
              <w:rPr>
                <w:rFonts w:asciiTheme="minorHAnsi" w:hAnsiTheme="minorHAnsi" w:cstheme="minorHAnsi"/>
              </w:rPr>
              <w:t xml:space="preserve"> Stefana Banacha, Hugona Steinhausa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</w:t>
            </w:r>
            <w:r w:rsidR="006D6BFB">
              <w:rPr>
                <w:rFonts w:asciiTheme="minorHAnsi" w:hAnsiTheme="minorHAnsi" w:cstheme="minorHAnsi"/>
              </w:rPr>
              <w:t xml:space="preserve">mienia architektów </w:t>
            </w:r>
            <w:r w:rsidR="006D6BFB" w:rsidRPr="006D6BFB">
              <w:rPr>
                <w:rFonts w:asciiTheme="minorHAnsi" w:hAnsiTheme="minorHAnsi" w:cstheme="minorHAnsi"/>
                <w:spacing w:val="-2"/>
                <w:kern w:val="24"/>
              </w:rPr>
              <w:t xml:space="preserve">tworzących w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okresie</w:t>
            </w:r>
            <w:r w:rsidRPr="00952E2C">
              <w:rPr>
                <w:rFonts w:asciiTheme="minorHAnsi" w:hAnsiTheme="minorHAnsi" w:cstheme="minorHAnsi"/>
              </w:rPr>
              <w:t xml:space="preserve"> II Rzeczypospolitej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 ich osiągnięcia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nurty w polskiej literaturze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oraz grupy poetyckie,</w:t>
            </w:r>
            <w:r w:rsidRPr="00952E2C">
              <w:rPr>
                <w:rFonts w:asciiTheme="minorHAnsi" w:hAnsiTheme="minorHAnsi" w:cstheme="minorHAnsi"/>
              </w:rPr>
              <w:t xml:space="preserve"> jakie rozwinęły się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w okresie </w:t>
            </w:r>
            <w:r w:rsidR="006D6BFB">
              <w:rPr>
                <w:rFonts w:asciiTheme="minorHAnsi" w:hAnsiTheme="minorHAnsi" w:cstheme="minorHAnsi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D6BFB" w:rsidRDefault="006D6BFB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kierunki w sztuce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architekturze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  <w:r w:rsidRPr="00BB18BB">
              <w:rPr>
                <w:rFonts w:asciiTheme="minorHAnsi" w:hAnsiTheme="minorHAnsi" w:cstheme="minorHAnsi"/>
              </w:rPr>
              <w:t xml:space="preserve">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ocenia dorobek kultury i nauki polskiej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CF78BE" w:rsidRDefault="00155C43" w:rsidP="00CF78B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lastRenderedPageBreak/>
              <w:t>9. II 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Pr="00917400">
              <w:rPr>
                <w:rFonts w:ascii="Calibri" w:hAnsi="Calibri" w:cs="HelveticaNeueLTPro-Roman"/>
              </w:rPr>
              <w:t>na arenie międzyna</w:t>
            </w:r>
            <w:r>
              <w:rPr>
                <w:rFonts w:ascii="Calibri" w:hAnsi="Calibri" w:cs="HelveticaNeueLTPro-Roman"/>
              </w:rPr>
              <w:softHyphen/>
            </w:r>
            <w:r w:rsidRPr="00917400">
              <w:rPr>
                <w:rFonts w:ascii="Calibri" w:hAnsi="Calibri" w:cs="HelveticaNeueLTPro-Roman"/>
              </w:rPr>
              <w:t>rodowej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II Rzeczpo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spolita </w:t>
            </w:r>
            <w:r w:rsidR="00850E9E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jej sąsiedzi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Polska polityka zagraniczna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lastRenderedPageBreak/>
              <w:t>i Locarno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z ZSRS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Niemcami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Rola </w:t>
            </w:r>
            <w:r w:rsidR="00000EE0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II Rzeczypo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CF78B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datę</w:t>
            </w:r>
            <w:r w:rsidR="00155C43" w:rsidRPr="004B4062">
              <w:rPr>
                <w:rFonts w:asciiTheme="minorHAnsi" w:hAnsiTheme="minorHAnsi" w:cstheme="minorHAnsi"/>
              </w:rPr>
              <w:t xml:space="preserve"> układu polsko</w:t>
            </w:r>
            <w:r>
              <w:rPr>
                <w:rFonts w:asciiTheme="minorHAnsi" w:hAnsiTheme="minorHAnsi" w:cstheme="minorHAnsi"/>
              </w:rPr>
              <w:t>-francuskiego (II 1921)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Piłsudskiego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sojusze, jakie zawarła Polska </w:t>
            </w:r>
            <w:r w:rsidRPr="004B4062">
              <w:rPr>
                <w:rFonts w:asciiTheme="minorHAnsi" w:hAnsiTheme="minorHAnsi" w:cstheme="minorHAnsi"/>
              </w:rPr>
              <w:lastRenderedPageBreak/>
              <w:t>w dwudziestoleciu międzywojennym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które </w:t>
            </w:r>
            <w:r w:rsidR="00CF78BE">
              <w:rPr>
                <w:rFonts w:asciiTheme="minorHAnsi" w:hAnsiTheme="minorHAnsi" w:cstheme="minorHAnsi"/>
              </w:rPr>
              <w:br/>
              <w:t>z nich</w:t>
            </w:r>
            <w:r w:rsidRPr="004B4062">
              <w:rPr>
                <w:rFonts w:asciiTheme="minorHAnsi" w:hAnsiTheme="minorHAnsi" w:cstheme="minorHAnsi"/>
              </w:rPr>
              <w:t xml:space="preserve"> miały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stanowić gwarancję bezpieczeństwa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Pr="00CF78BE">
              <w:rPr>
                <w:rFonts w:asciiTheme="minorHAnsi" w:hAnsiTheme="minorHAnsi" w:cstheme="minorHAnsi"/>
                <w:spacing w:val="-4"/>
                <w:kern w:val="24"/>
              </w:rPr>
              <w:t>terminów: „korytarz”,</w:t>
            </w:r>
            <w:r w:rsidR="00CF78BE">
              <w:rPr>
                <w:rFonts w:asciiTheme="minorHAnsi" w:hAnsiTheme="minorHAnsi" w:cstheme="minorHAnsi"/>
              </w:rPr>
              <w:t xml:space="preserve"> polityka </w:t>
            </w:r>
            <w:r w:rsidRPr="004B4062">
              <w:rPr>
                <w:rFonts w:asciiTheme="minorHAnsi" w:hAnsiTheme="minorHAnsi" w:cstheme="minorHAnsi"/>
              </w:rPr>
              <w:t xml:space="preserve">równowagi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i </w:t>
            </w:r>
            <w:r w:rsidR="00CF78BE"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„równych </w:t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>odległości”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F78BE" w:rsidRPr="004B4062">
              <w:rPr>
                <w:rFonts w:asciiTheme="minorHAnsi" w:hAnsiTheme="minorHAnsi" w:cstheme="minorHAnsi"/>
              </w:rPr>
              <w:t>układu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 w:rsidRPr="004B4062">
              <w:rPr>
                <w:rFonts w:asciiTheme="minorHAnsi" w:hAnsiTheme="minorHAnsi" w:cstheme="minorHAnsi"/>
              </w:rPr>
              <w:t>rumuńskiego (III 1921)</w:t>
            </w:r>
            <w:r w:rsidR="00CF78BE">
              <w:rPr>
                <w:rFonts w:asciiTheme="minorHAnsi" w:hAnsiTheme="minorHAnsi" w:cstheme="minorHAnsi"/>
              </w:rPr>
              <w:t xml:space="preserve">, </w:t>
            </w:r>
            <w:r w:rsidRPr="004B4062">
              <w:rPr>
                <w:rFonts w:asciiTheme="minorHAnsi" w:hAnsiTheme="minorHAnsi" w:cstheme="minorHAnsi"/>
              </w:rPr>
              <w:t xml:space="preserve">traktatu </w:t>
            </w:r>
            <w:r w:rsidRPr="004B4062">
              <w:rPr>
                <w:rFonts w:asciiTheme="minorHAnsi" w:hAnsiTheme="minorHAnsi" w:cstheme="minorHAnsi"/>
              </w:rPr>
              <w:lastRenderedPageBreak/>
              <w:t>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radzieckiego o nieagresji (1932),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niemieckiej deklaracji o niestosowaniu przemocy (1934)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Beck</w:t>
            </w:r>
            <w:r w:rsidRPr="004B4062">
              <w:rPr>
                <w:rFonts w:ascii="MinionPro-Regular" w:eastAsia="Calibri" w:hAnsi="MinionPro-Regular" w:cs="MinionPro-Regular"/>
                <w:kern w:val="0"/>
                <w:sz w:val="22"/>
                <w:szCs w:val="22"/>
                <w:lang w:eastAsia="pl-PL" w:bidi="ar-SA"/>
              </w:rPr>
              <w:t>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stosunek </w:t>
            </w:r>
            <w:r w:rsidR="00CF78BE">
              <w:rPr>
                <w:rFonts w:asciiTheme="minorHAnsi" w:hAnsiTheme="minorHAnsi" w:cstheme="minorHAnsi"/>
              </w:rPr>
              <w:t xml:space="preserve">państw sąsiednich </w:t>
            </w:r>
            <w:r w:rsidR="00CF78BE" w:rsidRPr="00CF78BE">
              <w:rPr>
                <w:rFonts w:asciiTheme="minorHAnsi" w:hAnsiTheme="minorHAnsi" w:cstheme="minorHAnsi"/>
                <w:spacing w:val="-2"/>
                <w:kern w:val="24"/>
              </w:rPr>
              <w:t xml:space="preserve">do II </w:t>
            </w:r>
            <w:r w:rsidRPr="00CF78BE">
              <w:rPr>
                <w:rFonts w:asciiTheme="minorHAnsi" w:hAnsiTheme="minorHAnsi" w:cstheme="minorHAnsi"/>
                <w:spacing w:val="-2"/>
                <w:kern w:val="24"/>
              </w:rPr>
              <w:t>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stosunki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radzieckie 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niemieckie w</w:t>
            </w:r>
            <w:r w:rsidR="00CF78BE">
              <w:rPr>
                <w:rFonts w:asciiTheme="minorHAnsi" w:hAnsiTheme="minorHAnsi" w:cstheme="minorHAnsi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="00263540" w:rsidRPr="00263540">
              <w:rPr>
                <w:rFonts w:asciiTheme="minorHAnsi" w:hAnsiTheme="minorHAnsi" w:cstheme="minorHAnsi"/>
                <w:spacing w:val="-6"/>
                <w:kern w:val="24"/>
              </w:rPr>
              <w:t xml:space="preserve">terminu </w:t>
            </w:r>
            <w:r w:rsidR="00CF78BE" w:rsidRPr="00263540">
              <w:rPr>
                <w:rFonts w:asciiTheme="minorHAnsi" w:hAnsiTheme="minorHAnsi" w:cstheme="minorHAnsi"/>
                <w:spacing w:val="-6"/>
                <w:kern w:val="24"/>
              </w:rPr>
              <w:t>Międzymorze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układu </w:t>
            </w:r>
            <w:r w:rsidR="00176B6C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w Rapallo (1922), układu w Locarno (1925)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</w:t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koncepcję Józefa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Piłsudskiego dotyczącą</w:t>
            </w:r>
            <w:r w:rsidRPr="004B4062">
              <w:rPr>
                <w:rFonts w:asciiTheme="minorHAnsi" w:hAnsiTheme="minorHAnsi" w:cstheme="minorHAnsi"/>
              </w:rPr>
              <w:t xml:space="preserve"> pr</w:t>
            </w:r>
            <w:r w:rsidR="00F90E84">
              <w:rPr>
                <w:rFonts w:asciiTheme="minorHAnsi" w:hAnsiTheme="minorHAnsi" w:cstheme="minorHAnsi"/>
              </w:rPr>
              <w:t xml:space="preserve">owadzenia polityki </w:t>
            </w:r>
            <w:r w:rsidR="00F90E84" w:rsidRPr="00F90E84">
              <w:rPr>
                <w:rFonts w:asciiTheme="minorHAnsi" w:hAnsiTheme="minorHAnsi" w:cstheme="minorHAnsi"/>
                <w:spacing w:val="-10"/>
                <w:kern w:val="24"/>
              </w:rPr>
              <w:t xml:space="preserve">zagranicznej </w:t>
            </w:r>
            <w:r w:rsidRPr="00F90E84">
              <w:rPr>
                <w:rFonts w:asciiTheme="minorHAnsi" w:hAnsiTheme="minorHAnsi" w:cstheme="minorHAnsi"/>
                <w:spacing w:val="-10"/>
                <w:kern w:val="24"/>
              </w:rPr>
              <w:t>i przykłady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jej realizacji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ideę Międzymorza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 wyjaśnia przyczyny jej niepowodzenia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263540" w:rsidRPr="00263540">
              <w:rPr>
                <w:rFonts w:asciiTheme="minorHAnsi" w:hAnsiTheme="minorHAnsi" w:cstheme="minorHAnsi"/>
                <w:spacing w:val="-8"/>
                <w:kern w:val="24"/>
              </w:rPr>
              <w:t xml:space="preserve"> wskazuje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zagrożenia,</w:t>
            </w:r>
            <w:r w:rsidRPr="004B4062">
              <w:rPr>
                <w:rFonts w:asciiTheme="minorHAnsi" w:hAnsiTheme="minorHAnsi" w:cstheme="minorHAnsi"/>
              </w:rPr>
              <w:t xml:space="preserve"> jakie stwarzały dla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Polsk</w:t>
            </w:r>
            <w:r w:rsidR="00263540" w:rsidRPr="00000EE0">
              <w:rPr>
                <w:rFonts w:asciiTheme="minorHAnsi" w:hAnsiTheme="minorHAnsi" w:cstheme="minorHAnsi"/>
                <w:spacing w:val="-8"/>
                <w:kern w:val="24"/>
              </w:rPr>
              <w:t xml:space="preserve">i układy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z Rapallo</w:t>
            </w:r>
            <w:r w:rsidRPr="004B4062">
              <w:rPr>
                <w:rFonts w:asciiTheme="minorHAnsi" w:hAnsiTheme="minorHAnsi" w:cstheme="minorHAnsi"/>
              </w:rPr>
              <w:t xml:space="preserve"> i Locarno</w:t>
            </w:r>
          </w:p>
          <w:p w:rsidR="00155C43" w:rsidRPr="004B4062" w:rsidRDefault="00155C43" w:rsidP="002635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263540">
              <w:rPr>
                <w:rFonts w:asciiTheme="minorHAnsi" w:hAnsiTheme="minorHAnsi" w:cstheme="minorHAnsi"/>
              </w:rPr>
              <w:t xml:space="preserve">opisuje polską </w:t>
            </w:r>
            <w:r w:rsidRPr="004B4062">
              <w:rPr>
                <w:rFonts w:asciiTheme="minorHAnsi" w:hAnsiTheme="minorHAnsi" w:cstheme="minorHAnsi"/>
              </w:rPr>
              <w:t>politykę zagraniczn</w:t>
            </w:r>
            <w:r w:rsidR="00263540">
              <w:rPr>
                <w:rFonts w:asciiTheme="minorHAnsi" w:hAnsiTheme="minorHAnsi" w:cstheme="minorHAnsi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263540" w:rsidRDefault="0026354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wojna prewencyjna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układy </w:t>
            </w:r>
            <w:r w:rsidRPr="004B4062">
              <w:rPr>
                <w:rFonts w:asciiTheme="minorHAnsi" w:hAnsiTheme="minorHAnsi" w:cstheme="minorHAnsi"/>
              </w:rPr>
              <w:lastRenderedPageBreak/>
              <w:t>w Rapallo i Locarno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radziecki traktat </w:t>
            </w:r>
            <w:r w:rsidR="002E4917">
              <w:rPr>
                <w:rFonts w:asciiTheme="minorHAnsi" w:hAnsiTheme="minorHAnsi" w:cstheme="minorHAnsi"/>
              </w:rPr>
              <w:br/>
              <w:t>o nieagresji i</w:t>
            </w:r>
            <w:r w:rsidRPr="004B4062">
              <w:rPr>
                <w:rFonts w:asciiTheme="minorHAnsi" w:hAnsiTheme="minorHAnsi" w:cstheme="minorHAnsi"/>
              </w:rPr>
              <w:t xml:space="preserve">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</w:r>
            <w:r w:rsidR="002E4917" w:rsidRPr="002E4917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Pr="002E4917">
              <w:rPr>
                <w:rFonts w:asciiTheme="minorHAnsi" w:hAnsiTheme="minorHAnsi" w:cstheme="minorHAnsi"/>
                <w:spacing w:val="-4"/>
                <w:kern w:val="24"/>
              </w:rPr>
              <w:t>niemiecka deklaracja</w:t>
            </w:r>
            <w:r w:rsidRPr="004B4062">
              <w:rPr>
                <w:rFonts w:asciiTheme="minorHAnsi" w:hAnsiTheme="minorHAnsi" w:cstheme="minorHAnsi"/>
              </w:rPr>
              <w:t xml:space="preserve">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ocenia pozycję </w:t>
            </w:r>
            <w:r w:rsidR="00C67ECA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na arenie międzynarodowej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10. </w:t>
            </w:r>
            <w:r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Pr="002A3E04">
              <w:rPr>
                <w:rFonts w:ascii="Calibri" w:hAnsi="Calibri" w:cs="HelveticaNeueLTPro-Roman"/>
              </w:rPr>
              <w:t>w przededniu</w:t>
            </w:r>
            <w:r>
              <w:rPr>
                <w:rFonts w:ascii="Calibri" w:hAnsi="Calibri" w:cs="HelveticaNeueLTPro-Roman"/>
              </w:rPr>
              <w:t xml:space="preserve"> </w:t>
            </w:r>
            <w:r w:rsidRPr="002A3E04">
              <w:rPr>
                <w:rFonts w:ascii="Calibri" w:hAnsi="Calibri" w:cs="HelveticaNeueLTPro-Roman"/>
              </w:rPr>
              <w:t>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Sojusz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Brytanią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Pakt 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000EE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paktu </w:t>
            </w:r>
            <w:r w:rsidRPr="00000EE0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  <w:r w:rsidR="00000EE0">
              <w:rPr>
                <w:rFonts w:asciiTheme="minorHAnsi" w:hAnsiTheme="minorHAnsi" w:cstheme="minorHAnsi"/>
              </w:rPr>
              <w:t xml:space="preserve"> 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 xml:space="preserve">(23 VIII 1939), </w:t>
            </w:r>
            <w:r w:rsidRPr="00000EE0">
              <w:rPr>
                <w:rFonts w:asciiTheme="minorHAnsi" w:hAnsiTheme="minorHAnsi" w:cstheme="minorHAnsi"/>
                <w:spacing w:val="-4"/>
                <w:kern w:val="24"/>
              </w:rPr>
              <w:t>polsko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="00000EE0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brytyjskiego sojuszu 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polityczno</w:t>
            </w:r>
            <w:r w:rsidR="00000EE0" w:rsidRPr="00000EE0">
              <w:rPr>
                <w:rFonts w:asciiTheme="minorHAnsi" w:hAnsiTheme="minorHAnsi" w:cstheme="minorHAnsi"/>
                <w:spacing w:val="-12"/>
                <w:kern w:val="24"/>
              </w:rPr>
              <w:t>-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wojskowego</w:t>
            </w:r>
            <w:r w:rsidRPr="004B4062">
              <w:rPr>
                <w:rFonts w:asciiTheme="minorHAnsi" w:hAnsiTheme="minorHAnsi" w:cstheme="minorHAnsi"/>
              </w:rPr>
              <w:t xml:space="preserve"> (25 VIII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wskazuje na mapie obszary, które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na mocy paktu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  <w:r w:rsidRPr="004B4062">
              <w:rPr>
                <w:rFonts w:asciiTheme="minorHAnsi" w:hAnsiTheme="minorHAnsi" w:cstheme="minorHAnsi"/>
              </w:rPr>
              <w:t xml:space="preserve"> miały przypaść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III Rzeszy i </w:t>
            </w:r>
            <w:r>
              <w:rPr>
                <w:rFonts w:asciiTheme="minorHAnsi" w:hAnsiTheme="minorHAnsi" w:cstheme="minorHAnsi"/>
              </w:rPr>
              <w:t>ZSRS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10"/>
              </w:rPr>
              <w:lastRenderedPageBreak/>
              <w:t xml:space="preserve">– przedstawia </w:t>
            </w:r>
            <w:r w:rsidRPr="004E38DE">
              <w:rPr>
                <w:rFonts w:asciiTheme="minorHAnsi" w:hAnsiTheme="minorHAnsi" w:cstheme="minorHAnsi"/>
                <w:spacing w:val="-10"/>
                <w:kern w:val="24"/>
              </w:rPr>
              <w:t>żądania,</w:t>
            </w:r>
            <w:r w:rsidRPr="004E38DE">
              <w:rPr>
                <w:rFonts w:asciiTheme="minorHAnsi" w:hAnsiTheme="minorHAnsi" w:cstheme="minorHAnsi"/>
                <w:spacing w:val="-8"/>
                <w:kern w:val="24"/>
              </w:rPr>
              <w:t xml:space="preserve"> </w:t>
            </w:r>
            <w:r w:rsidRPr="004E38DE">
              <w:rPr>
                <w:rFonts w:asciiTheme="minorHAnsi" w:hAnsiTheme="minorHAnsi" w:cstheme="minorHAnsi"/>
                <w:kern w:val="24"/>
              </w:rPr>
              <w:t>jakie III Rzesza</w:t>
            </w:r>
            <w:r w:rsidRPr="004E38DE">
              <w:rPr>
                <w:rFonts w:asciiTheme="minorHAnsi" w:hAnsiTheme="minorHAnsi" w:cstheme="minorHAnsi"/>
              </w:rPr>
              <w:t xml:space="preserve"> wysunęła </w:t>
            </w:r>
            <w:r w:rsidRPr="004E38DE">
              <w:rPr>
                <w:rFonts w:asciiTheme="minorHAnsi" w:hAnsiTheme="minorHAnsi" w:cstheme="minorHAnsi"/>
                <w:kern w:val="24"/>
              </w:rPr>
              <w:t>wobec Polski w 1938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postanowienia paktu </w:t>
            </w: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eksterytorialność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zajęcia Zaolzia przez Polskę (2 X 1938), polsko</w:t>
            </w: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brytyjskich gwarancji </w:t>
            </w:r>
            <w:r w:rsidRPr="00E241D9">
              <w:rPr>
                <w:rFonts w:asciiTheme="minorHAnsi" w:hAnsiTheme="minorHAnsi" w:cstheme="minorHAnsi"/>
                <w:spacing w:val="-4"/>
                <w:kern w:val="24"/>
              </w:rPr>
              <w:t>pomocy w razie ataku</w:t>
            </w:r>
            <w:r w:rsidRPr="004B4062">
              <w:rPr>
                <w:rFonts w:asciiTheme="minorHAnsi" w:hAnsiTheme="minorHAnsi" w:cstheme="minorHAnsi"/>
              </w:rPr>
              <w:t xml:space="preserve"> Niemiec (IV 1939), wypow</w:t>
            </w:r>
            <w:r w:rsidR="00E241D9">
              <w:rPr>
                <w:rFonts w:asciiTheme="minorHAnsi" w:hAnsiTheme="minorHAnsi" w:cstheme="minorHAnsi"/>
              </w:rPr>
              <w:t xml:space="preserve">iedzenia </w:t>
            </w:r>
            <w:r w:rsidR="00E241D9" w:rsidRPr="00E241D9">
              <w:rPr>
                <w:rFonts w:asciiTheme="minorHAnsi" w:hAnsiTheme="minorHAnsi" w:cstheme="minorHAnsi"/>
                <w:spacing w:val="-4"/>
                <w:kern w:val="24"/>
              </w:rPr>
              <w:t>przez Niemcy deklaracji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o niestosowaniu </w:t>
            </w:r>
            <w:r w:rsidRPr="004B4062">
              <w:rPr>
                <w:rFonts w:asciiTheme="minorHAnsi" w:hAnsiTheme="minorHAnsi" w:cstheme="minorHAnsi"/>
              </w:rPr>
              <w:lastRenderedPageBreak/>
              <w:t>przemocy z Polską (IV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postacie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Joachima von Ribbentropa, Wiaczesława Mołotowa</w:t>
            </w:r>
            <w:r w:rsidR="00E241D9">
              <w:rPr>
                <w:rFonts w:asciiTheme="minorHAnsi" w:hAnsiTheme="minorHAnsi" w:cstheme="minorHAnsi"/>
              </w:rPr>
              <w:t>, Józefa Becka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E241D9">
              <w:rPr>
                <w:rFonts w:asciiTheme="minorHAnsi" w:hAnsiTheme="minorHAnsi" w:cstheme="minorHAnsi"/>
              </w:rPr>
              <w:t xml:space="preserve">wskazuje na mapie </w:t>
            </w:r>
            <w:r w:rsidR="00E241D9" w:rsidRPr="00E241D9">
              <w:rPr>
                <w:rFonts w:asciiTheme="minorHAnsi" w:hAnsiTheme="minorHAnsi" w:cstheme="minorHAnsi"/>
                <w:spacing w:val="-8"/>
                <w:kern w:val="24"/>
              </w:rPr>
              <w:t xml:space="preserve">Zaolzie, tzw. </w:t>
            </w:r>
            <w:r w:rsidRPr="00E241D9">
              <w:rPr>
                <w:rFonts w:asciiTheme="minorHAnsi" w:hAnsiTheme="minorHAnsi" w:cstheme="minorHAnsi"/>
                <w:spacing w:val="-8"/>
                <w:kern w:val="24"/>
              </w:rPr>
              <w:t>„korytarz”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postawę władz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wobec żądań niemieckich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jakie znaczenie dla Polski miało zawarcie paktu </w:t>
            </w:r>
            <w:r w:rsidRPr="00E241D9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C54B3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</w:t>
            </w:r>
            <w:r w:rsidR="00C54B30" w:rsidRPr="004B4062">
              <w:rPr>
                <w:rFonts w:asciiTheme="minorHAnsi" w:hAnsiTheme="minorHAnsi" w:cstheme="minorHAnsi"/>
              </w:rPr>
              <w:t xml:space="preserve">przedstawienia </w:t>
            </w:r>
            <w:r w:rsidR="00C54B30">
              <w:rPr>
                <w:rFonts w:asciiTheme="minorHAnsi" w:hAnsiTheme="minorHAnsi" w:cstheme="minorHAnsi"/>
              </w:rPr>
              <w:br/>
            </w:r>
            <w:r w:rsidR="00C54B30" w:rsidRPr="004B4062">
              <w:rPr>
                <w:rFonts w:asciiTheme="minorHAnsi" w:hAnsiTheme="minorHAnsi" w:cstheme="minorHAnsi"/>
              </w:rPr>
              <w:t>po raz pierwszy propozycji tzw. ostatecznego uregulowania spraw spornych między Polską a Niemcami (X 1938),</w:t>
            </w:r>
            <w:r w:rsidR="00C54B30">
              <w:rPr>
                <w:rFonts w:asciiTheme="minorHAnsi" w:hAnsiTheme="minorHAnsi" w:cstheme="minorHAnsi"/>
              </w:rPr>
              <w:t xml:space="preserve"> </w:t>
            </w:r>
            <w:r w:rsidRPr="004B4062">
              <w:rPr>
                <w:rFonts w:asciiTheme="minorHAnsi" w:hAnsiTheme="minorHAnsi" w:cstheme="minorHAnsi"/>
              </w:rPr>
              <w:t xml:space="preserve">przedstawienia po raz ostatni propozycji tzw. ostatecznego </w:t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uregulowania spraw spornych między Polską a Niemcami (III </w:t>
            </w:r>
            <w:r w:rsidR="00C54B30">
              <w:rPr>
                <w:rFonts w:asciiTheme="minorHAnsi" w:hAnsiTheme="minorHAnsi" w:cstheme="minorHAnsi"/>
              </w:rPr>
              <w:t>1939), przemówienia sejmowego Józefa</w:t>
            </w:r>
            <w:r w:rsidRPr="004B4062">
              <w:rPr>
                <w:rFonts w:asciiTheme="minorHAnsi" w:hAnsiTheme="minorHAnsi" w:cstheme="minorHAnsi"/>
              </w:rPr>
              <w:t xml:space="preserve"> Becka (5 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w jakich okolicznościach nastąpiło włączenie Zaolzia do </w:t>
            </w:r>
            <w:r w:rsidR="00C54B3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t xml:space="preserve"> wyjaśnia</w:t>
            </w:r>
            <w:r w:rsidRPr="004B4062">
              <w:rPr>
                <w:rFonts w:asciiTheme="minorHAnsi" w:hAnsiTheme="minorHAnsi" w:cstheme="minorHAnsi"/>
              </w:rPr>
              <w:t xml:space="preserve">, jakie cele przyświecały polityce zagranicznej Wielkiej Brytanii i Francji </w:t>
            </w:r>
            <w:r w:rsidRPr="00C54B30">
              <w:rPr>
                <w:rFonts w:asciiTheme="minorHAnsi" w:hAnsiTheme="minorHAnsi" w:cstheme="minorHAnsi"/>
                <w:spacing w:val="-8"/>
                <w:kern w:val="24"/>
              </w:rPr>
              <w:t>wobec Polski w 1939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okoliczności zawarcia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54B30" w:rsidRPr="004B4062" w:rsidRDefault="00C54B30" w:rsidP="00C54B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przyczyny </w:t>
            </w:r>
            <w:r w:rsidR="00370BE3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konfliktu polsko</w:t>
            </w:r>
            <w:r>
              <w:rPr>
                <w:rFonts w:asciiTheme="minorHAnsi" w:hAnsiTheme="minorHAnsi" w:cstheme="minorHAnsi"/>
              </w:rPr>
              <w:t>-</w:t>
            </w:r>
            <w:r w:rsidR="00370BE3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czechosłowackiego o Zaolzie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relacje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brytyjskie i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francuskie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w przededniu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 wojny światowej 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</w:t>
            </w:r>
            <w:r w:rsidRPr="001612BF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wpływ miały brytyjskie</w:t>
            </w:r>
            <w:r w:rsidR="001612BF">
              <w:rPr>
                <w:rFonts w:asciiTheme="minorHAnsi" w:hAnsiTheme="minorHAnsi" w:cstheme="minorHAnsi"/>
              </w:rPr>
              <w:t xml:space="preserve"> </w:t>
            </w:r>
            <w:r w:rsidR="001612BF" w:rsidRPr="001612BF">
              <w:rPr>
                <w:rFonts w:asciiTheme="minorHAnsi" w:hAnsiTheme="minorHAnsi" w:cstheme="minorHAnsi"/>
                <w:spacing w:val="-6"/>
                <w:kern w:val="24"/>
              </w:rPr>
              <w:t xml:space="preserve">i francuskie </w:t>
            </w:r>
            <w:r w:rsidRPr="001612BF">
              <w:rPr>
                <w:rFonts w:asciiTheme="minorHAnsi" w:hAnsiTheme="minorHAnsi" w:cstheme="minorHAnsi"/>
                <w:spacing w:val="-6"/>
                <w:kern w:val="24"/>
              </w:rPr>
              <w:t>gwa</w:t>
            </w:r>
            <w:r w:rsidR="00370BE3" w:rsidRPr="001612BF">
              <w:rPr>
                <w:rFonts w:asciiTheme="minorHAnsi" w:hAnsiTheme="minorHAnsi" w:cstheme="minorHAnsi"/>
                <w:spacing w:val="-6"/>
                <w:kern w:val="24"/>
              </w:rPr>
              <w:t>rancje</w:t>
            </w:r>
            <w:r w:rsidR="00370BE3">
              <w:rPr>
                <w:rFonts w:asciiTheme="minorHAnsi" w:hAnsiTheme="minorHAnsi" w:cstheme="minorHAnsi"/>
              </w:rPr>
              <w:t xml:space="preserve"> dla Polski na politykę Adolfa</w:t>
            </w:r>
            <w:r w:rsidRPr="004B4062">
              <w:rPr>
                <w:rFonts w:asciiTheme="minorHAnsi" w:hAnsiTheme="minorHAnsi" w:cstheme="minorHAnsi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rządu polskiego wobec problemu Zaolzia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społeczeństwa pol</w:t>
            </w:r>
            <w:r w:rsidR="001612BF">
              <w:rPr>
                <w:rFonts w:asciiTheme="minorHAnsi" w:hAnsiTheme="minorHAnsi" w:cstheme="minorHAnsi"/>
              </w:rPr>
              <w:t>skiego wobec żądań niemieckich</w:t>
            </w:r>
          </w:p>
        </w:tc>
      </w:tr>
      <w:tr w:rsidR="00155C43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C43" w:rsidRPr="00BF6C57" w:rsidRDefault="00155C43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MOŚCI I SPRAWDZIAN Z ROZDZIAŁU VII</w:t>
            </w:r>
          </w:p>
        </w:tc>
      </w:tr>
      <w:tr w:rsidR="00155C43" w:rsidRPr="00BF6C5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:rsidR="00155C43" w:rsidRPr="00BF6C57" w:rsidRDefault="00155C4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:rsidR="006E7F2B" w:rsidRPr="00FF34DF" w:rsidRDefault="006E7F2B">
      <w:pPr>
        <w:rPr>
          <w:rFonts w:ascii="Calibri" w:hAnsi="Calibri"/>
        </w:rPr>
      </w:pPr>
    </w:p>
    <w:sectPr w:rsidR="006E7F2B" w:rsidRPr="00FF34DF" w:rsidSect="00A341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16" w:rsidRDefault="00241C16" w:rsidP="00495CA6">
      <w:r>
        <w:separator/>
      </w:r>
    </w:p>
  </w:endnote>
  <w:endnote w:type="continuationSeparator" w:id="0">
    <w:p w:rsidR="00241C16" w:rsidRDefault="00241C16" w:rsidP="0049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FC" w:rsidRDefault="00B366B6">
    <w:pPr>
      <w:pStyle w:val="Stopka"/>
      <w:jc w:val="center"/>
    </w:pPr>
    <w:r>
      <w:fldChar w:fldCharType="begin"/>
    </w:r>
    <w:r w:rsidR="006809FC">
      <w:instrText>PAGE   \* MERGEFORMAT</w:instrText>
    </w:r>
    <w:r>
      <w:fldChar w:fldCharType="separate"/>
    </w:r>
    <w:r w:rsidR="000F0F43">
      <w:rPr>
        <w:noProof/>
      </w:rPr>
      <w:t>1</w:t>
    </w:r>
    <w:r>
      <w:fldChar w:fldCharType="end"/>
    </w:r>
  </w:p>
  <w:p w:rsidR="006809FC" w:rsidRDefault="006809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16" w:rsidRDefault="00241C16" w:rsidP="00495CA6">
      <w:r>
        <w:separator/>
      </w:r>
    </w:p>
  </w:footnote>
  <w:footnote w:type="continuationSeparator" w:id="0">
    <w:p w:rsidR="00241C16" w:rsidRDefault="00241C16" w:rsidP="00495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0"/>
  </w:num>
  <w:num w:numId="7">
    <w:abstractNumId w:val="43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6"/>
  </w:num>
  <w:num w:numId="18">
    <w:abstractNumId w:val="14"/>
  </w:num>
  <w:num w:numId="19">
    <w:abstractNumId w:val="44"/>
  </w:num>
  <w:num w:numId="20">
    <w:abstractNumId w:val="27"/>
  </w:num>
  <w:num w:numId="21">
    <w:abstractNumId w:val="1"/>
  </w:num>
  <w:num w:numId="22">
    <w:abstractNumId w:val="37"/>
  </w:num>
  <w:num w:numId="23">
    <w:abstractNumId w:val="47"/>
  </w:num>
  <w:num w:numId="24">
    <w:abstractNumId w:val="25"/>
  </w:num>
  <w:num w:numId="25">
    <w:abstractNumId w:val="51"/>
  </w:num>
  <w:num w:numId="26">
    <w:abstractNumId w:val="12"/>
  </w:num>
  <w:num w:numId="27">
    <w:abstractNumId w:val="34"/>
  </w:num>
  <w:num w:numId="28">
    <w:abstractNumId w:val="41"/>
  </w:num>
  <w:num w:numId="29">
    <w:abstractNumId w:val="46"/>
  </w:num>
  <w:num w:numId="30">
    <w:abstractNumId w:val="42"/>
  </w:num>
  <w:num w:numId="31">
    <w:abstractNumId w:val="18"/>
  </w:num>
  <w:num w:numId="32">
    <w:abstractNumId w:val="49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5"/>
  </w:num>
  <w:num w:numId="38">
    <w:abstractNumId w:val="35"/>
  </w:num>
  <w:num w:numId="39">
    <w:abstractNumId w:val="50"/>
  </w:num>
  <w:num w:numId="40">
    <w:abstractNumId w:val="16"/>
  </w:num>
  <w:num w:numId="41">
    <w:abstractNumId w:val="8"/>
  </w:num>
  <w:num w:numId="42">
    <w:abstractNumId w:val="38"/>
  </w:num>
  <w:num w:numId="43">
    <w:abstractNumId w:val="21"/>
  </w:num>
  <w:num w:numId="44">
    <w:abstractNumId w:val="31"/>
  </w:num>
  <w:num w:numId="45">
    <w:abstractNumId w:val="7"/>
  </w:num>
  <w:num w:numId="46">
    <w:abstractNumId w:val="48"/>
  </w:num>
  <w:num w:numId="47">
    <w:abstractNumId w:val="40"/>
  </w:num>
  <w:num w:numId="48">
    <w:abstractNumId w:val="39"/>
  </w:num>
  <w:num w:numId="49">
    <w:abstractNumId w:val="10"/>
  </w:num>
  <w:num w:numId="50">
    <w:abstractNumId w:val="32"/>
  </w:num>
  <w:num w:numId="51">
    <w:abstractNumId w:val="17"/>
  </w:num>
  <w:num w:numId="52">
    <w:abstractNumId w:val="2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16D7"/>
    <w:rsid w:val="000E212E"/>
    <w:rsid w:val="000E58C2"/>
    <w:rsid w:val="000E635D"/>
    <w:rsid w:val="000F0E8F"/>
    <w:rsid w:val="000F0F43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E0BD7"/>
    <w:rsid w:val="007E2E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6B6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E50B1-5C42-4416-8C12-8EB3BC69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12713</Words>
  <Characters>76278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88814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dell</cp:lastModifiedBy>
  <cp:revision>2</cp:revision>
  <cp:lastPrinted>2012-06-08T11:25:00Z</cp:lastPrinted>
  <dcterms:created xsi:type="dcterms:W3CDTF">2019-09-16T08:44:00Z</dcterms:created>
  <dcterms:modified xsi:type="dcterms:W3CDTF">2019-09-16T08:44:00Z</dcterms:modified>
</cp:coreProperties>
</file>