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9D" w:rsidRPr="00FB7925" w:rsidRDefault="00306A9D" w:rsidP="00CD779D">
      <w:pPr>
        <w:jc w:val="center"/>
        <w:rPr>
          <w:sz w:val="20"/>
          <w:szCs w:val="20"/>
        </w:rPr>
      </w:pPr>
      <w:r w:rsidRPr="00FB7925">
        <w:rPr>
          <w:b/>
          <w:sz w:val="20"/>
          <w:szCs w:val="20"/>
        </w:rPr>
        <w:t>Wymagania na poszczególne oceny</w:t>
      </w:r>
      <w:r>
        <w:rPr>
          <w:b/>
          <w:sz w:val="20"/>
          <w:szCs w:val="20"/>
        </w:rPr>
        <w:t xml:space="preserve"> </w:t>
      </w:r>
      <w:r w:rsidRPr="00FB7925">
        <w:rPr>
          <w:b/>
          <w:sz w:val="20"/>
          <w:szCs w:val="20"/>
        </w:rPr>
        <w:t>z historii dla klasy 4 szkoły podstawowej do programu nauczania „</w:t>
      </w:r>
      <w:r w:rsidRPr="00827EA6">
        <w:rPr>
          <w:b/>
          <w:sz w:val="20"/>
          <w:szCs w:val="20"/>
        </w:rPr>
        <w:t>Wczoraj i dziś</w:t>
      </w:r>
      <w:r w:rsidRPr="00FB7925">
        <w:rPr>
          <w:b/>
          <w:sz w:val="20"/>
          <w:szCs w:val="20"/>
        </w:rPr>
        <w:t>”</w:t>
      </w:r>
    </w:p>
    <w:p w:rsidR="00306A9D" w:rsidRPr="00FB7925" w:rsidRDefault="00306A9D" w:rsidP="00CD779D">
      <w:pPr>
        <w:jc w:val="center"/>
        <w:rPr>
          <w:sz w:val="20"/>
          <w:szCs w:val="20"/>
        </w:rPr>
      </w:pPr>
    </w:p>
    <w:p w:rsidR="00306A9D" w:rsidRPr="00FB7925" w:rsidRDefault="00306A9D" w:rsidP="00CD779D">
      <w:pPr>
        <w:jc w:val="center"/>
        <w:rPr>
          <w:sz w:val="20"/>
          <w:szCs w:val="20"/>
        </w:rPr>
      </w:pPr>
    </w:p>
    <w:tbl>
      <w:tblPr>
        <w:tblW w:w="1601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234"/>
        <w:gridCol w:w="2409"/>
        <w:gridCol w:w="2910"/>
        <w:gridCol w:w="2410"/>
        <w:gridCol w:w="2126"/>
        <w:gridCol w:w="2490"/>
      </w:tblGrid>
      <w:tr w:rsidR="00306A9D" w:rsidRPr="00FB7925" w:rsidTr="003C2262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9D" w:rsidRPr="00FB7925" w:rsidRDefault="00306A9D" w:rsidP="001736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B7925">
              <w:rPr>
                <w:b/>
                <w:sz w:val="20"/>
                <w:szCs w:val="20"/>
              </w:rPr>
              <w:t>Temat lekcji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9D" w:rsidRPr="00FB7925" w:rsidRDefault="00306A9D" w:rsidP="001736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B7925">
              <w:rPr>
                <w:b/>
                <w:sz w:val="20"/>
                <w:szCs w:val="20"/>
              </w:rPr>
              <w:t>Zagadnienia</w:t>
            </w:r>
          </w:p>
        </w:tc>
        <w:tc>
          <w:tcPr>
            <w:tcW w:w="12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9D" w:rsidRPr="00FB7925" w:rsidRDefault="00306A9D" w:rsidP="001736BB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b/>
                <w:sz w:val="20"/>
                <w:szCs w:val="20"/>
              </w:rPr>
            </w:pPr>
            <w:r w:rsidRPr="00FB7925">
              <w:rPr>
                <w:b/>
                <w:sz w:val="20"/>
                <w:szCs w:val="20"/>
              </w:rPr>
              <w:t>Wymagania na poszczególne oceny</w:t>
            </w:r>
          </w:p>
        </w:tc>
      </w:tr>
      <w:tr w:rsidR="00306A9D" w:rsidRPr="00FB7925" w:rsidTr="003C2262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9D" w:rsidRPr="00FB7925" w:rsidRDefault="00306A9D" w:rsidP="001736BB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9D" w:rsidRPr="00FB7925" w:rsidRDefault="00306A9D" w:rsidP="001736BB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9D" w:rsidRPr="00FB7925" w:rsidRDefault="00306A9D" w:rsidP="001736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B7925">
              <w:rPr>
                <w:b/>
                <w:sz w:val="20"/>
                <w:szCs w:val="20"/>
              </w:rPr>
              <w:t>dopuszczająca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9D" w:rsidRPr="00FB7925" w:rsidRDefault="00306A9D" w:rsidP="001736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B7925">
              <w:rPr>
                <w:b/>
                <w:sz w:val="20"/>
                <w:szCs w:val="20"/>
              </w:rPr>
              <w:t>dostateczna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9D" w:rsidRPr="00FB7925" w:rsidRDefault="00306A9D" w:rsidP="001736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B7925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9D" w:rsidRPr="00FB7925" w:rsidRDefault="00306A9D" w:rsidP="001736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B7925">
              <w:rPr>
                <w:b/>
                <w:sz w:val="20"/>
                <w:szCs w:val="20"/>
              </w:rPr>
              <w:t>bardzo dobra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9D" w:rsidRPr="00FB7925" w:rsidRDefault="00306A9D" w:rsidP="001736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B7925">
              <w:rPr>
                <w:b/>
                <w:sz w:val="20"/>
                <w:szCs w:val="20"/>
              </w:rPr>
              <w:t>celująca</w:t>
            </w:r>
          </w:p>
        </w:tc>
      </w:tr>
      <w:tr w:rsidR="00306A9D" w:rsidRPr="00FB7925" w:rsidTr="003C2262">
        <w:trPr>
          <w:trHeight w:val="465"/>
        </w:trPr>
        <w:tc>
          <w:tcPr>
            <w:tcW w:w="16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9D" w:rsidRPr="00FB7925" w:rsidRDefault="00306A9D" w:rsidP="001736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B7925">
              <w:rPr>
                <w:b/>
                <w:sz w:val="20"/>
                <w:szCs w:val="20"/>
              </w:rPr>
              <w:t>Rozdział 1. Z historią na Ty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1. Historia – nauka o przeszłości </w:t>
            </w:r>
          </w:p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historia jako nauka o przeszłości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historia a baśnie i legendy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efekty pracy historyków i archeologów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źródła historyczne, ich przykłady oraz podział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ind w:right="403"/>
              <w:rPr>
                <w:rFonts w:eastAsia="Times"/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posługuje się terminami: </w:t>
            </w:r>
            <w:r w:rsidRPr="00FB7925">
              <w:rPr>
                <w:rFonts w:eastAsia="Times"/>
                <w:i/>
                <w:sz w:val="20"/>
                <w:szCs w:val="20"/>
              </w:rPr>
              <w:t>współczesność, przeszłość, historia, historycy, legenda, baśń</w:t>
            </w:r>
          </w:p>
          <w:p w:rsidR="00306A9D" w:rsidRPr="00FB7925" w:rsidRDefault="00306A9D" w:rsidP="001736BB">
            <w:pPr>
              <w:snapToGrid w:val="0"/>
              <w:ind w:right="403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rozróżnia przeszłość od współczesności</w:t>
            </w:r>
          </w:p>
          <w:p w:rsidR="00306A9D" w:rsidRPr="00FB7925" w:rsidRDefault="00306A9D" w:rsidP="001736BB">
            <w:pPr>
              <w:snapToGrid w:val="0"/>
              <w:ind w:right="403"/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rozróżnia </w:t>
            </w:r>
            <w:r w:rsidRPr="00FB7925">
              <w:rPr>
                <w:sz w:val="20"/>
                <w:szCs w:val="20"/>
              </w:rPr>
              <w:t>fikcję (np. baśń) od rzeczywistości historycznej</w:t>
            </w:r>
          </w:p>
          <w:p w:rsidR="00306A9D" w:rsidRPr="00FB7925" w:rsidRDefault="00306A9D" w:rsidP="001736BB">
            <w:pPr>
              <w:snapToGrid w:val="0"/>
              <w:ind w:right="403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potrafi krótko scharakteryzować, czym zajmują się historycy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eastAsia="Times"/>
                <w:i/>
                <w:sz w:val="20"/>
                <w:szCs w:val="20"/>
              </w:rPr>
              <w:t>dzieje, archeologia, źródła pisane, źródła materialne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rozróżnia pracę historyków i archeologów</w:t>
            </w:r>
          </w:p>
          <w:p w:rsidR="00306A9D" w:rsidRPr="00FB7925" w:rsidRDefault="00306A9D" w:rsidP="001736BB">
            <w:pPr>
              <w:snapToGrid w:val="0"/>
              <w:ind w:right="403"/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potrafi podać przykłady postaci legendarnych i historycznych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wyjaśnia</w:t>
            </w:r>
            <w:r>
              <w:rPr>
                <w:rFonts w:eastAsia="Times"/>
                <w:sz w:val="20"/>
                <w:szCs w:val="20"/>
              </w:rPr>
              <w:t>,</w:t>
            </w:r>
            <w:r w:rsidRPr="00FB7925">
              <w:rPr>
                <w:rFonts w:eastAsia="Times"/>
                <w:sz w:val="20"/>
                <w:szCs w:val="20"/>
              </w:rPr>
              <w:t xml:space="preserve"> czym są przyczyny i skutki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dokonuje podstawowego podziału źródeł historycznych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porównuje pracę historyków i archeologów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różne przykłady źródeł pisanych i niepisanych</w:t>
            </w:r>
          </w:p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potrzebę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omawia rolę źródeł historycznych w procesie poznawania dziejów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wskazuje </w:t>
            </w:r>
            <w:proofErr w:type="spellStart"/>
            <w:r w:rsidRPr="00FB7925">
              <w:rPr>
                <w:sz w:val="20"/>
                <w:szCs w:val="20"/>
              </w:rPr>
              <w:t>pozapodręcznikowe</w:t>
            </w:r>
            <w:proofErr w:type="spellEnd"/>
            <w:r w:rsidRPr="00FB7925">
              <w:rPr>
                <w:sz w:val="20"/>
                <w:szCs w:val="20"/>
              </w:rPr>
              <w:t xml:space="preserve"> przykłady różnych kategorii źródeł historycznych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różne efekty pracy naukowców zajmujących się przeszłością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potrafi zaproponować podział źródeł pisanych bądź niepisanych na podkategorie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nowoczesne metody badania życia ludzi w przeszłości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ocenia wiarygodność różnego rodzaju źródeł pisanych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2. Historia wokół nas </w:t>
            </w:r>
          </w:p>
          <w:p w:rsidR="00306A9D" w:rsidRPr="00FB7925" w:rsidRDefault="00306A9D" w:rsidP="001736BB">
            <w:pPr>
              <w:autoSpaceDE w:val="0"/>
              <w:autoSpaceDN w:val="0"/>
              <w:adjustRightInd w:val="0"/>
              <w:ind w:firstLine="567"/>
              <w:rPr>
                <w:color w:val="FF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znaczenie pamiątek rodzinnych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drzewo genealogiczne – sposób przedstawienia historii rodziny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„wielka” i „mała” ojczyzna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patriotyzm jako miłość do ojczyzny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sposoby wyrażania patriotyzmu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„małe ojczyzny” i ich tradycje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terminów: </w:t>
            </w:r>
            <w:r w:rsidRPr="00FB7925">
              <w:rPr>
                <w:i/>
                <w:sz w:val="20"/>
                <w:szCs w:val="20"/>
              </w:rPr>
              <w:t>tradycja, drzewo genealogiczne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ojczyzna</w:t>
            </w:r>
            <w:r w:rsidRPr="00FB792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„</w:t>
            </w:r>
            <w:r w:rsidRPr="00FB7925">
              <w:rPr>
                <w:i/>
                <w:sz w:val="20"/>
                <w:szCs w:val="20"/>
              </w:rPr>
              <w:t>mała ojczyzna</w:t>
            </w:r>
            <w:r>
              <w:rPr>
                <w:i/>
                <w:sz w:val="20"/>
                <w:szCs w:val="20"/>
              </w:rPr>
              <w:t>”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patriotyzm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rFonts w:eastAsia="Times"/>
                <w:i/>
                <w:sz w:val="20"/>
                <w:szCs w:val="20"/>
              </w:rPr>
              <w:t>ojczyzna, patriotyzm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podaje przykłady świąt rodzinnych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podaje przykłady pamiątek rodzinnych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poprawnie posługuje się terminami:</w:t>
            </w:r>
            <w:r w:rsidRPr="00FB7925">
              <w:rPr>
                <w:i/>
                <w:sz w:val="20"/>
                <w:szCs w:val="20"/>
              </w:rPr>
              <w:t xml:space="preserve"> tradycja, drzewo genealogiczne</w:t>
            </w:r>
            <w:r w:rsidRPr="00FB792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„</w:t>
            </w:r>
            <w:r w:rsidRPr="00FB7925">
              <w:rPr>
                <w:i/>
                <w:sz w:val="20"/>
                <w:szCs w:val="20"/>
              </w:rPr>
              <w:t>mała ojczyzna</w:t>
            </w:r>
            <w:r>
              <w:rPr>
                <w:i/>
                <w:sz w:val="20"/>
                <w:szCs w:val="20"/>
              </w:rPr>
              <w:t>”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przygotowuje drzewo genealogiczne najbliższej rodziny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czym jest patriotyzm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podaje przykłady postaw i zachowań patriotycznych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czym jest genealogia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na mapie Polski własną miejscowość, region, województwo i jego stolicę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podaje przykłady regionalnych tradycji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własną „małą ojczyznę” na tle innych regionów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lokalne przykłady instytucji dbających o regionalną kulturę i historię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tworzy przewodnik po własnej miejscowości i regionie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inne regiony państwa polskiego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znaczenie dbałości o tradycję regionalną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historyczną genezę regionu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wybitne postaci w dziejach regionu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ocenia, w jaki sposób różnorodność „małych ojczyzn” wpływa na bogactwo dużej</w:t>
            </w:r>
          </w:p>
        </w:tc>
      </w:tr>
      <w:tr w:rsidR="00306A9D" w:rsidRPr="00FB7925" w:rsidTr="003C2262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</w:rPr>
            </w:pPr>
            <w:r w:rsidRPr="00FB7925">
              <w:rPr>
                <w:rFonts w:eastAsia="Calibri"/>
                <w:sz w:val="20"/>
                <w:szCs w:val="20"/>
              </w:rPr>
              <w:lastRenderedPageBreak/>
              <w:t>3. Mieszkamy w Polsce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państwo polskie i jego regiony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mój region częścią Polski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naród polski jako zbiorowość posługująca się tym samym językiem, mająca wspólną przeszłość i zamieszkująca to samo terytorium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dziedzictwo narodowe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polskie symbole narodowe 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polskie święta państwowe 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terminów: </w:t>
            </w:r>
            <w:r w:rsidRPr="00FB7925">
              <w:rPr>
                <w:i/>
                <w:sz w:val="20"/>
                <w:szCs w:val="20"/>
              </w:rPr>
              <w:t>państwo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region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naród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mniejszość narodowa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społeczeństwo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symbole narodowe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Polonia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posługuje się terminami: </w:t>
            </w:r>
            <w:r w:rsidRPr="00FB7925">
              <w:rPr>
                <w:i/>
                <w:sz w:val="20"/>
                <w:szCs w:val="20"/>
              </w:rPr>
              <w:t>państwo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region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naród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na mapie państwo polskie i jego granice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zna poprawną nazwę państwa polskiego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i/>
                <w:sz w:val="20"/>
                <w:szCs w:val="20"/>
              </w:rPr>
              <w:t>mniejszość narodowa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społeczeństwo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symbole narodowe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Polonia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wymienia elementy współtworzące państwo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wymienia najważniejsze czynniki narodowotwórcze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polskie symbole narodowe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najważniejsze święta państwowe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na mapie stolicę państwa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Polskę na mapie świata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na mapie główne krainy historyczno-geograficzne Polski oraz największe miasta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rozróżnia pojęcia </w:t>
            </w:r>
            <w:r w:rsidRPr="00827EA6">
              <w:rPr>
                <w:i/>
                <w:sz w:val="20"/>
                <w:szCs w:val="20"/>
              </w:rPr>
              <w:t>naród</w:t>
            </w:r>
            <w:r w:rsidRPr="00FB7925">
              <w:rPr>
                <w:sz w:val="20"/>
                <w:szCs w:val="20"/>
              </w:rPr>
              <w:t xml:space="preserve"> i </w:t>
            </w:r>
            <w:r w:rsidRPr="00827EA6">
              <w:rPr>
                <w:i/>
                <w:sz w:val="20"/>
                <w:szCs w:val="20"/>
              </w:rPr>
              <w:t>społeczeństwo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genezę najważniejszych świąt państwowych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przykłady instytucji dbających o dziedzictwo narodowe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właściwy sposób zachowania względem symboli narodowych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podaje przykłady mniejszości narodowych żyjących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wskazuje na mapie świata największe zbiorowości Polonii 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rozróżnia mniejszość narodową od etnicznej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dlaczego należy szanować inne tradycje narodowe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konsekwencje przynależności Polski do UE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omawia genezę polskich symboli narodowych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wyjaśnia pojęcia: </w:t>
            </w:r>
            <w:r w:rsidRPr="00FB7925">
              <w:rPr>
                <w:i/>
                <w:sz w:val="20"/>
                <w:szCs w:val="20"/>
              </w:rPr>
              <w:t>emigracja, uchodźcy</w:t>
            </w:r>
            <w:r w:rsidRPr="00FB7925">
              <w:rPr>
                <w:sz w:val="20"/>
                <w:szCs w:val="20"/>
              </w:rPr>
              <w:t xml:space="preserve"> 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4. Czas w historii</w:t>
            </w:r>
            <w:r w:rsidRPr="00FB7925">
              <w:rPr>
                <w:sz w:val="20"/>
                <w:szCs w:val="20"/>
              </w:rPr>
              <w:tab/>
            </w:r>
            <w:r w:rsidRPr="00FB7925">
              <w:rPr>
                <w:sz w:val="20"/>
                <w:szCs w:val="20"/>
              </w:rPr>
              <w:tab/>
            </w:r>
          </w:p>
          <w:p w:rsidR="00306A9D" w:rsidRPr="00FB7925" w:rsidRDefault="00306A9D" w:rsidP="001736BB">
            <w:pPr>
              <w:autoSpaceDE w:val="0"/>
              <w:autoSpaceDN w:val="0"/>
              <w:adjustRightInd w:val="0"/>
              <w:ind w:left="313" w:hanging="313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chronologia i przedmiot jej badań 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oś czasu i sposób umieszczania na niej dat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podstawowe określenia czasu historycznego (</w:t>
            </w:r>
            <w:r w:rsidRPr="00FB7925">
              <w:rPr>
                <w:i/>
                <w:sz w:val="20"/>
                <w:szCs w:val="20"/>
              </w:rPr>
              <w:t>data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okres p.n.e. i n.e.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tysiąclecie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wiek</w:t>
            </w:r>
            <w:r w:rsidRPr="00FB7925">
              <w:rPr>
                <w:sz w:val="20"/>
                <w:szCs w:val="20"/>
              </w:rPr>
              <w:t xml:space="preserve">) 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cyfry rzymskie oraz ich arabskie odpowiedniki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epoki historyczne: starożytność, średniowiecze, nowożytność, współczesność oraz ich daty graniczne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</w:t>
            </w:r>
            <w:r w:rsidRPr="00FB7925">
              <w:rPr>
                <w:sz w:val="20"/>
                <w:szCs w:val="20"/>
              </w:rPr>
              <w:t xml:space="preserve">przy pomocy nauczyciela </w:t>
            </w:r>
            <w:r>
              <w:rPr>
                <w:sz w:val="20"/>
                <w:szCs w:val="20"/>
              </w:rPr>
              <w:t>używa</w:t>
            </w:r>
            <w:r w:rsidRPr="00FB7925">
              <w:rPr>
                <w:sz w:val="20"/>
                <w:szCs w:val="20"/>
              </w:rPr>
              <w:t xml:space="preserve"> termin</w:t>
            </w:r>
            <w:r>
              <w:rPr>
                <w:sz w:val="20"/>
                <w:szCs w:val="20"/>
              </w:rPr>
              <w:t>ów</w:t>
            </w:r>
            <w:r w:rsidRPr="00FB7925">
              <w:rPr>
                <w:sz w:val="20"/>
                <w:szCs w:val="20"/>
              </w:rPr>
              <w:t xml:space="preserve"> chronologiczn</w:t>
            </w:r>
            <w:r>
              <w:rPr>
                <w:sz w:val="20"/>
                <w:szCs w:val="20"/>
              </w:rPr>
              <w:t>ych</w:t>
            </w:r>
            <w:r w:rsidRPr="00FB7925">
              <w:rPr>
                <w:sz w:val="20"/>
                <w:szCs w:val="20"/>
              </w:rPr>
              <w:t xml:space="preserve"> (</w:t>
            </w:r>
            <w:r w:rsidRPr="00FB7925">
              <w:rPr>
                <w:rFonts w:eastAsia="Times"/>
                <w:i/>
                <w:sz w:val="20"/>
                <w:szCs w:val="20"/>
              </w:rPr>
              <w:t>data, tysiąclecie, wiek</w:t>
            </w:r>
            <w:r w:rsidRPr="00FB7925">
              <w:rPr>
                <w:rFonts w:eastAsia="Times"/>
                <w:sz w:val="20"/>
                <w:szCs w:val="20"/>
              </w:rPr>
              <w:t>)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umieszcza daty na osi czasu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eastAsia="Times"/>
                <w:i/>
                <w:sz w:val="20"/>
                <w:szCs w:val="20"/>
              </w:rPr>
              <w:t>chronologia</w:t>
            </w:r>
            <w:r w:rsidRPr="00FB7925">
              <w:rPr>
                <w:rFonts w:eastAsia="Times"/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 xml:space="preserve">okres p.n.e. i </w:t>
            </w:r>
            <w:proofErr w:type="spellStart"/>
            <w:r w:rsidRPr="00FB7925">
              <w:rPr>
                <w:i/>
                <w:sz w:val="20"/>
                <w:szCs w:val="20"/>
              </w:rPr>
              <w:t>n.e</w:t>
            </w:r>
            <w:proofErr w:type="spellEnd"/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zamienia cyfry arabskie na rzymskie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czym jest epoka historyczna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porządkuje fakty i epoki historyczne oraz umieszcza je w czasie (era, stulecie)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podaje cezury czasowe 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główne epoki historyczne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podaje przykłady innych rachub mierzenia czasu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okoliczności ustanowienia roku 1 i podziału na dwie ery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różnicę między kalendarzem juliańskim i gregoriańskim</w:t>
            </w:r>
          </w:p>
        </w:tc>
      </w:tr>
      <w:tr w:rsidR="00306A9D" w:rsidRPr="00FB7925" w:rsidTr="003C2262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>5. Obliczanie czasu w historii</w:t>
            </w:r>
          </w:p>
          <w:p w:rsidR="00306A9D" w:rsidRPr="00FB7925" w:rsidRDefault="00306A9D" w:rsidP="001736BB">
            <w:pPr>
              <w:autoSpaceDE w:val="0"/>
              <w:autoSpaceDN w:val="0"/>
              <w:adjustRightInd w:val="0"/>
              <w:ind w:left="313" w:hanging="31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obliczanie upływu czasu między poszczególnymi wydarzeniami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określanie, w którym wieku doszło do danego wydarzenia 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podział czasu na wieki i półwiecza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przy pomocy nauczyciela określa, w którym wieku miało miejsce dane wydarzenie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poprawnie wskazuje wydarzenie wcześniejsze w czasach p.n.e</w:t>
            </w:r>
            <w:r>
              <w:rPr>
                <w:rFonts w:eastAsia="Times"/>
                <w:sz w:val="20"/>
                <w:szCs w:val="20"/>
              </w:rPr>
              <w:t>.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oblicza upływ czasu między wydarzeniami w ramach jednej ery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samodzielnie przyporządkowuje wydarzenia stuleciom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oblicza upływ czasu między wydarzeniami, </w:t>
            </w:r>
            <w:r w:rsidRPr="00FB7925">
              <w:rPr>
                <w:sz w:val="20"/>
                <w:szCs w:val="20"/>
              </w:rPr>
              <w:t>w tym na przełomie obu 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przy określeniu datacji wydarzenia posługuje się sformułowaniami: </w:t>
            </w:r>
            <w:r w:rsidRPr="00FB7925">
              <w:rPr>
                <w:i/>
                <w:sz w:val="20"/>
                <w:szCs w:val="20"/>
              </w:rPr>
              <w:t>początek, środek, koniec stulecia; półwiecze; przełom wieków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przyporządkowuje wydarzenia do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przy określeniu datacji wydarzenia posługuje się sformułowaniami: </w:t>
            </w:r>
            <w:r w:rsidRPr="00FB7925">
              <w:rPr>
                <w:i/>
                <w:sz w:val="20"/>
                <w:szCs w:val="20"/>
              </w:rPr>
              <w:t>początek, środek, koniec stulecia; półwiecze; przełom wieków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przyporządkowuje wydarzenia do epok historycznych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6. Czytamy mapę i plan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podobieństwa i różnice między mapą a planem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znaczenie mapy w pracy historyka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odczytywanie informacji z planu i mapy historycznej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najstarsze mapy świata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posługuje się terminami: </w:t>
            </w:r>
            <w:r w:rsidRPr="00FB7925">
              <w:rPr>
                <w:rFonts w:eastAsia="Times"/>
                <w:i/>
                <w:sz w:val="20"/>
                <w:szCs w:val="20"/>
              </w:rPr>
              <w:t>mapa, plan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dostrzega różnice między mapą a planem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eastAsia="Times"/>
                <w:i/>
                <w:sz w:val="20"/>
                <w:szCs w:val="20"/>
              </w:rPr>
              <w:t>legenda, symbol, róża wiatrów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przygotowuje proste plany miejscowe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objaśnia symbole legendy mapy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odczytuje z mapy podstawowe informacje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czym jest kartografia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czym jest skala mapy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rozróżnia mapę geograficzną, polityczną, historyczną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interpretuje i wyciąga wnioski z mapy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elementy historii kartografii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zasadę działania i rolę GPS-u we współczesnej lokalizacji przestrzennej</w:t>
            </w:r>
          </w:p>
        </w:tc>
      </w:tr>
      <w:tr w:rsidR="00306A9D" w:rsidRPr="00FB7925" w:rsidTr="003C2262">
        <w:trPr>
          <w:trHeight w:val="465"/>
        </w:trPr>
        <w:tc>
          <w:tcPr>
            <w:tcW w:w="16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9D" w:rsidRPr="00FB7925" w:rsidRDefault="00306A9D" w:rsidP="001736BB">
            <w:pPr>
              <w:snapToGrid w:val="0"/>
              <w:jc w:val="center"/>
              <w:rPr>
                <w:sz w:val="20"/>
                <w:szCs w:val="20"/>
              </w:rPr>
            </w:pPr>
            <w:r w:rsidRPr="00FB7925">
              <w:rPr>
                <w:rFonts w:eastAsia="Calibri"/>
                <w:b/>
                <w:sz w:val="20"/>
                <w:szCs w:val="20"/>
              </w:rPr>
              <w:t>Rozdział II: Od Piastów do Jagiellonów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1. Mieszko I </w:t>
            </w:r>
            <w:proofErr w:type="spellStart"/>
            <w:r w:rsidRPr="00FB7925">
              <w:rPr>
                <w:sz w:val="20"/>
                <w:szCs w:val="20"/>
              </w:rPr>
              <w:t>i</w:t>
            </w:r>
            <w:proofErr w:type="spellEnd"/>
            <w:r w:rsidRPr="00FB7925">
              <w:rPr>
                <w:sz w:val="20"/>
                <w:szCs w:val="20"/>
              </w:rPr>
              <w:t xml:space="preserve"> chrzest Polski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słowiańskie pochodzenie Polaków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legendarne początki państwa polskiego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książę Mieszko I pierwszym historycznym władcą Polski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małżeństwo Mieszka I z Dobrawą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chrzest Mieszka I </w:t>
            </w:r>
            <w:proofErr w:type="spellStart"/>
            <w:r w:rsidRPr="00FB7925">
              <w:rPr>
                <w:sz w:val="20"/>
                <w:szCs w:val="20"/>
              </w:rPr>
              <w:t>i</w:t>
            </w:r>
            <w:proofErr w:type="spellEnd"/>
            <w:r w:rsidRPr="00FB7925">
              <w:rPr>
                <w:sz w:val="20"/>
                <w:szCs w:val="20"/>
              </w:rPr>
              <w:t xml:space="preserve"> jego znaczenie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terminów: </w:t>
            </w:r>
            <w:r w:rsidRPr="00FB7925">
              <w:rPr>
                <w:i/>
                <w:sz w:val="20"/>
                <w:szCs w:val="20"/>
              </w:rPr>
              <w:t>plemię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Słowianie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Piastowie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posługuje się terminami: </w:t>
            </w:r>
            <w:r w:rsidRPr="00FB7925">
              <w:rPr>
                <w:i/>
                <w:sz w:val="20"/>
                <w:szCs w:val="20"/>
              </w:rPr>
              <w:t>plemię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Słowianie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wie, kto był pierwszym historycznym władcą Polski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poprawnie posługuje się termin</w:t>
            </w:r>
            <w:r>
              <w:rPr>
                <w:rFonts w:eastAsia="Times"/>
                <w:sz w:val="20"/>
                <w:szCs w:val="20"/>
              </w:rPr>
              <w:t>e</w:t>
            </w:r>
            <w:r w:rsidRPr="00FB7925">
              <w:rPr>
                <w:rFonts w:eastAsia="Times"/>
                <w:sz w:val="20"/>
                <w:szCs w:val="20"/>
              </w:rPr>
              <w:t xml:space="preserve">m: </w:t>
            </w:r>
            <w:r w:rsidRPr="00FB7925">
              <w:rPr>
                <w:rFonts w:eastAsia="Times"/>
                <w:i/>
                <w:sz w:val="20"/>
                <w:szCs w:val="20"/>
              </w:rPr>
              <w:t>Piastowie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przytacza przykłady legend o początkach państwa polskiego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wyjaśnia pochodzenie nazwy „Polska”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wskazuje na mapie rozmieszczenie plemion słowiańskich na ziemiach polskich 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wyjaśnić okoliczności zawarcia małżeństwa z Dobrawą oraz przyjęcia chrztu przez Mieszka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wymienia legendarnych protoplastów Mieszka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najważniejsze konsekwencje przyjęcia chrztu</w:t>
            </w:r>
          </w:p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lokalizuje na mapie Gniezno, Poznań oraz inne główne grody w państwie Mieszka I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znaczenie przyjęcia chrześcijaństwa dla  państwa polskiego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przedstawia najważniejsze odkrycia archeologiczne na ziemiach polskich</w:t>
            </w:r>
          </w:p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określa, jakie informacje może zdobyć historyk dzięki zastosowaniu metody </w:t>
            </w:r>
            <w:proofErr w:type="spellStart"/>
            <w:r w:rsidRPr="00FB7925">
              <w:rPr>
                <w:rFonts w:eastAsia="Times"/>
                <w:sz w:val="20"/>
                <w:szCs w:val="20"/>
              </w:rPr>
              <w:t>dendrochronologicznej</w:t>
            </w:r>
            <w:proofErr w:type="spellEnd"/>
          </w:p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omawia dokument </w:t>
            </w:r>
            <w:r w:rsidRPr="000075C0">
              <w:rPr>
                <w:rFonts w:eastAsia="Times"/>
                <w:i/>
                <w:sz w:val="20"/>
                <w:szCs w:val="20"/>
              </w:rPr>
              <w:t xml:space="preserve">Dagome </w:t>
            </w:r>
            <w:proofErr w:type="spellStart"/>
            <w:r w:rsidRPr="000075C0">
              <w:rPr>
                <w:rFonts w:eastAsia="Times"/>
                <w:i/>
                <w:sz w:val="20"/>
                <w:szCs w:val="20"/>
              </w:rPr>
              <w:t>iudex</w:t>
            </w:r>
            <w:proofErr w:type="spellEnd"/>
          </w:p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</w:p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2. Bolesław Chrobry – pierwszy król Polski</w:t>
            </w:r>
            <w:r w:rsidRPr="00FB7925">
              <w:rPr>
                <w:sz w:val="20"/>
                <w:szCs w:val="20"/>
              </w:rPr>
              <w:tab/>
            </w:r>
          </w:p>
          <w:p w:rsidR="00306A9D" w:rsidRPr="00FB7925" w:rsidRDefault="00306A9D" w:rsidP="001736BB">
            <w:pPr>
              <w:autoSpaceDE w:val="0"/>
              <w:autoSpaceDN w:val="0"/>
              <w:adjustRightInd w:val="0"/>
              <w:ind w:left="313" w:firstLine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misja świętego Wojciecha w Prusach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zjazd gnieźnieński i pielgrzymka cesarza Ottona III 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wojny Bolesława Chrobrego z sąsiadami i przyłączenie nowych </w:t>
            </w:r>
            <w:r w:rsidRPr="00FB7925">
              <w:rPr>
                <w:sz w:val="20"/>
                <w:szCs w:val="20"/>
              </w:rPr>
              <w:lastRenderedPageBreak/>
              <w:t>ziem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koronacja Bolesława Chrobrego na króla Polski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terminów: </w:t>
            </w:r>
            <w:r w:rsidRPr="00FB7925">
              <w:rPr>
                <w:i/>
                <w:sz w:val="20"/>
                <w:szCs w:val="20"/>
              </w:rPr>
              <w:t>misja, relikwie, cesarz, arcybiskupstwo, koronacja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gród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wojowie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lastRenderedPageBreak/>
              <w:t xml:space="preserve">– przy pomocy nauczyciela posługuje się terminami: </w:t>
            </w:r>
            <w:r w:rsidRPr="00FB7925">
              <w:rPr>
                <w:i/>
                <w:sz w:val="20"/>
                <w:szCs w:val="20"/>
              </w:rPr>
              <w:t>cesarz, arcybiskupstwo, koronacja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gród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wojowie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wygląd grodu średniowiecznego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wie, że Bolesław Chrobry był pierwszym królem </w:t>
            </w:r>
            <w:r w:rsidRPr="00FB7925">
              <w:rPr>
                <w:sz w:val="20"/>
                <w:szCs w:val="20"/>
              </w:rPr>
              <w:lastRenderedPageBreak/>
              <w:t>Polski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lastRenderedPageBreak/>
              <w:t xml:space="preserve">– poprawnie posługuje się terminami: </w:t>
            </w:r>
            <w:r w:rsidRPr="00FB7925">
              <w:rPr>
                <w:i/>
                <w:sz w:val="20"/>
                <w:szCs w:val="20"/>
              </w:rPr>
              <w:t>misja, relikwie</w:t>
            </w:r>
          </w:p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zna wydarzenia związane z datami: 1000, 1025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postać  św. Wojciecha</w:t>
            </w:r>
          </w:p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opisuje wygląd i uzbrojenie woja z drużyny książęcej</w:t>
            </w:r>
          </w:p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lastRenderedPageBreak/>
              <w:t>– zna wydarzenia związane z datami: 997, 1002</w:t>
            </w:r>
            <w:r>
              <w:rPr>
                <w:rFonts w:eastAsia="Times"/>
                <w:sz w:val="20"/>
                <w:szCs w:val="20"/>
              </w:rPr>
              <w:t>–</w:t>
            </w:r>
            <w:r w:rsidRPr="00FB7925">
              <w:rPr>
                <w:rFonts w:eastAsia="Times"/>
                <w:sz w:val="20"/>
                <w:szCs w:val="20"/>
              </w:rPr>
              <w:t>1018</w:t>
            </w:r>
          </w:p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opisuje przebieg misji św. Wojciecha do Prusów</w:t>
            </w:r>
          </w:p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przedstawia przyczyny i skutki zjazdu gnieźnieńskiego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wskazuje na mapie </w:t>
            </w:r>
            <w:r w:rsidRPr="00FB7925">
              <w:rPr>
                <w:rFonts w:eastAsia="Times"/>
                <w:sz w:val="20"/>
                <w:szCs w:val="20"/>
              </w:rPr>
              <w:lastRenderedPageBreak/>
              <w:t>terytoria podbite przez Bolesława Chrobrego</w:t>
            </w:r>
          </w:p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>– wyjaśnia znaczenie wizyty Ottona III w Gnieźnie dla państwa polskiego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wyjaśnia znaczenie utworzenia samodzielnej metropolii kościelnej 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lastRenderedPageBreak/>
              <w:t>– wyjaśnia znaczenie koronacji Bolesława Chrobrego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lastRenderedPageBreak/>
              <w:t>– ocenia skutki polityki wewnętrznej i zagranicznej Bolesława dla państwa polskiego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>*W średniowiecznym klasztorze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zakony chrześcijańskie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życie w klasztorze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wpływ zakonów na rozwój średniowiecznego rolnictwa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rola zakonów w rozwoju wiedzy i średniowiecznego piśmiennictwa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najstarsze zakony na ziemiach polskich i ich znaczenie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ind w:right="403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posługuje się terminami: </w:t>
            </w:r>
            <w:r w:rsidRPr="000075C0">
              <w:rPr>
                <w:rFonts w:eastAsia="Times"/>
                <w:i/>
                <w:sz w:val="20"/>
                <w:szCs w:val="20"/>
              </w:rPr>
              <w:t>duchowieństwo, zakon chrześcijański, mnich, klasztor</w:t>
            </w:r>
          </w:p>
          <w:p w:rsidR="00306A9D" w:rsidRPr="00FB7925" w:rsidRDefault="00306A9D" w:rsidP="001736BB">
            <w:pPr>
              <w:snapToGrid w:val="0"/>
              <w:ind w:right="403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charakteryzuje wygląd mnichów</w:t>
            </w:r>
          </w:p>
          <w:p w:rsidR="00306A9D" w:rsidRPr="00FB7925" w:rsidRDefault="00306A9D" w:rsidP="001736BB">
            <w:pPr>
              <w:snapToGrid w:val="0"/>
              <w:ind w:right="403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opisuje podstawowe zajęcia duchowieństwa zakonnego w średniowieczu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0075C0">
              <w:rPr>
                <w:rFonts w:eastAsia="Times"/>
                <w:i/>
                <w:sz w:val="20"/>
                <w:szCs w:val="20"/>
              </w:rPr>
              <w:t>reguła zakonna, skryptorium, pergamin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podaje przykłady zakonów 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opisuje życie wewnątrz klasztoru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wymienia najstarsze zakony na ziemiach polskich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jak należy rozumieć nakaz</w:t>
            </w:r>
            <w:r>
              <w:rPr>
                <w:sz w:val="20"/>
                <w:szCs w:val="20"/>
              </w:rPr>
              <w:t xml:space="preserve"> obowiązujący benedyktynów</w:t>
            </w:r>
            <w:r w:rsidRPr="00FB7925">
              <w:rPr>
                <w:sz w:val="20"/>
                <w:szCs w:val="20"/>
              </w:rPr>
              <w:t xml:space="preserve"> </w:t>
            </w:r>
            <w:r w:rsidRPr="00FD07C3">
              <w:rPr>
                <w:i/>
                <w:sz w:val="20"/>
                <w:szCs w:val="20"/>
              </w:rPr>
              <w:t>módl się i pracuj</w:t>
            </w:r>
            <w:r w:rsidRPr="00FB7925">
              <w:rPr>
                <w:sz w:val="20"/>
                <w:szCs w:val="20"/>
              </w:rPr>
              <w:t xml:space="preserve"> 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wygląd średniowiecznych ksiąg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charakteryzuje wkład duchowieństwa w średniowieczną kulturę 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znaczenie ksiąg i książek dla rozwoju wiedzy i nauki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przykłady lokalizacji najstarszych budowli zakonnych na ziemiach polskich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jakie są związki między mnichami a nauką historyczną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3. Polska Kazimierza Wielkiego </w:t>
            </w:r>
          </w:p>
          <w:p w:rsidR="00306A9D" w:rsidRPr="00FB7925" w:rsidRDefault="00306A9D" w:rsidP="001736BB">
            <w:pPr>
              <w:autoSpaceDE w:val="0"/>
              <w:autoSpaceDN w:val="0"/>
              <w:adjustRightInd w:val="0"/>
              <w:ind w:left="313" w:hanging="34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Kazimierz Wielki ostatnim królem z dynastii Piastów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reformy Kazimierza Wielkiego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zjazd monarchów w Krakowie – uczta u Wierzynka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umocnienie granic państwa – </w:t>
            </w:r>
            <w:r w:rsidRPr="00FB7925">
              <w:rPr>
                <w:i/>
                <w:sz w:val="20"/>
                <w:szCs w:val="20"/>
              </w:rPr>
              <w:t>zastał Polskę drewnianą, a zostawił murowaną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utworzenie Akademii Krakowskiej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znaczenie terminu</w:t>
            </w:r>
            <w:r w:rsidRPr="00FB7925">
              <w:rPr>
                <w:i/>
                <w:sz w:val="20"/>
                <w:szCs w:val="20"/>
              </w:rPr>
              <w:t xml:space="preserve"> uniwersytet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przy pomocy nauczyciela posługuje się termin</w:t>
            </w:r>
            <w:r>
              <w:rPr>
                <w:rFonts w:eastAsia="Times"/>
                <w:sz w:val="20"/>
                <w:szCs w:val="20"/>
              </w:rPr>
              <w:t>e</w:t>
            </w:r>
            <w:r w:rsidRPr="00FB7925">
              <w:rPr>
                <w:rFonts w:eastAsia="Times"/>
                <w:sz w:val="20"/>
                <w:szCs w:val="20"/>
              </w:rPr>
              <w:t>m:</w:t>
            </w:r>
            <w:r w:rsidRPr="00FB7925">
              <w:rPr>
                <w:rFonts w:eastAsia="Times"/>
                <w:i/>
                <w:sz w:val="20"/>
                <w:szCs w:val="20"/>
              </w:rPr>
              <w:t xml:space="preserve"> uniwersytet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wyjaśnia</w:t>
            </w:r>
            <w:r>
              <w:rPr>
                <w:rFonts w:eastAsia="Times"/>
                <w:sz w:val="20"/>
                <w:szCs w:val="20"/>
              </w:rPr>
              <w:t>,</w:t>
            </w:r>
            <w:r w:rsidRPr="00FB7925">
              <w:rPr>
                <w:rFonts w:eastAsia="Times"/>
                <w:sz w:val="20"/>
                <w:szCs w:val="20"/>
              </w:rPr>
              <w:t xml:space="preserve"> dlaczego historycy </w:t>
            </w:r>
            <w:r>
              <w:rPr>
                <w:rFonts w:eastAsia="Times"/>
                <w:sz w:val="20"/>
                <w:szCs w:val="20"/>
              </w:rPr>
              <w:t>nadali</w:t>
            </w:r>
            <w:r w:rsidRPr="00FB7925">
              <w:rPr>
                <w:rFonts w:eastAsia="Times"/>
                <w:sz w:val="20"/>
                <w:szCs w:val="20"/>
              </w:rPr>
              <w:t xml:space="preserve"> </w:t>
            </w:r>
            <w:r>
              <w:rPr>
                <w:rFonts w:eastAsia="Times"/>
                <w:sz w:val="20"/>
                <w:szCs w:val="20"/>
              </w:rPr>
              <w:t xml:space="preserve">królowi </w:t>
            </w:r>
            <w:r w:rsidRPr="00FB7925">
              <w:rPr>
                <w:rFonts w:eastAsia="Times"/>
                <w:sz w:val="20"/>
                <w:szCs w:val="20"/>
              </w:rPr>
              <w:t>Kazimierz</w:t>
            </w:r>
            <w:r>
              <w:rPr>
                <w:rFonts w:eastAsia="Times"/>
                <w:sz w:val="20"/>
                <w:szCs w:val="20"/>
              </w:rPr>
              <w:t>owi przydomek</w:t>
            </w:r>
            <w:r w:rsidRPr="00FB7925">
              <w:rPr>
                <w:rFonts w:eastAsia="Times"/>
                <w:sz w:val="20"/>
                <w:szCs w:val="20"/>
              </w:rPr>
              <w:t xml:space="preserve"> „Wielki”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opisuje wygląd średniowiecznego zamku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eastAsia="Times"/>
                <w:i/>
                <w:sz w:val="20"/>
                <w:szCs w:val="20"/>
              </w:rPr>
              <w:t>dynastia</w:t>
            </w:r>
            <w:r w:rsidRPr="00FB7925">
              <w:rPr>
                <w:rFonts w:eastAsia="Times"/>
                <w:sz w:val="20"/>
                <w:szCs w:val="20"/>
              </w:rPr>
              <w:t>,</w:t>
            </w:r>
            <w:r w:rsidRPr="00FB7925">
              <w:rPr>
                <w:rFonts w:eastAsia="Times"/>
                <w:i/>
                <w:sz w:val="20"/>
                <w:szCs w:val="20"/>
              </w:rPr>
              <w:t xml:space="preserve"> uczta u Wierzynka</w:t>
            </w:r>
          </w:p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zna wydarzenia związane z datami: 1364, 1370</w:t>
            </w:r>
          </w:p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</w:p>
          <w:p w:rsidR="00306A9D" w:rsidRPr="00FB7925" w:rsidRDefault="00306A9D" w:rsidP="001736BB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wyjaśnia powiedzenie – </w:t>
            </w:r>
            <w:r w:rsidRPr="00FB7925">
              <w:rPr>
                <w:i/>
                <w:sz w:val="20"/>
                <w:szCs w:val="20"/>
              </w:rPr>
              <w:t>zastał Polskę drewnianą, a zostawił murowaną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wymienia główne reformy Kazimierza Wielkiego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zjazd monarchów w Krakowie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cele oraz znaczenie utworzenia Akademii Krakowskiej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oraz ocenia politykę wewnętrzną i zagraniczną prowadzoną przez Kazimierza Wielkiego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argumentuje, dlaczego Kazimierz </w:t>
            </w:r>
            <w:r>
              <w:rPr>
                <w:sz w:val="20"/>
                <w:szCs w:val="20"/>
              </w:rPr>
              <w:t xml:space="preserve">Wielki </w:t>
            </w:r>
            <w:r w:rsidRPr="00FB7925">
              <w:rPr>
                <w:sz w:val="20"/>
                <w:szCs w:val="20"/>
              </w:rPr>
              <w:t>stał się wzorem dobrego władcy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porównuje politykę prowadzoną przez Bolesława Chrobrego i Kazimierza Wielkiego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znaczenia panowania Kazimierza</w:t>
            </w:r>
            <w:r>
              <w:rPr>
                <w:sz w:val="20"/>
                <w:szCs w:val="20"/>
              </w:rPr>
              <w:t xml:space="preserve"> Wielkiego</w:t>
            </w:r>
            <w:r w:rsidRPr="00FB7925">
              <w:rPr>
                <w:sz w:val="20"/>
                <w:szCs w:val="20"/>
              </w:rPr>
              <w:t xml:space="preserve"> dla państwa polskiego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</w:p>
        </w:tc>
      </w:tr>
      <w:tr w:rsidR="00306A9D" w:rsidRPr="00FB7925" w:rsidTr="003C2262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*Rycerze i zamki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ind w:hanging="37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*średniowieczni rycerze i ich rola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hanging="37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*funkcje i wygląd zamków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hanging="37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 *od pazia do rycerza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hanging="37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 * uzbrojenie rycerskie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hanging="37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* turnieje rycerskie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hanging="37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>* kodeks rycerski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lastRenderedPageBreak/>
              <w:t xml:space="preserve">– przy pomocy nauczyciela posługuje się terminami: </w:t>
            </w:r>
            <w:r w:rsidRPr="00FD07C3">
              <w:rPr>
                <w:rFonts w:eastAsia="Times"/>
                <w:i/>
                <w:sz w:val="20"/>
                <w:szCs w:val="20"/>
              </w:rPr>
              <w:t>rycerz, zbroja, herb, zamek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opisuje wygląd średniowiecznego rycerza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D07C3">
              <w:rPr>
                <w:rFonts w:eastAsia="Times"/>
                <w:i/>
                <w:sz w:val="20"/>
                <w:szCs w:val="20"/>
              </w:rPr>
              <w:t>paź, giermek, pasowanie, kopia, dziedziniec, fosa, baszta, most zwodzony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wyjaśnia, kto i w jaki sposób mógł zostać rycerzem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opisuje wygląd </w:t>
            </w:r>
            <w:r w:rsidRPr="00FB7925">
              <w:rPr>
                <w:rFonts w:eastAsia="Times"/>
                <w:sz w:val="20"/>
                <w:szCs w:val="20"/>
              </w:rPr>
              <w:lastRenderedPageBreak/>
              <w:t>średniowiecznego zamku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charakteryzuje turnieje rycerskie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>– wyjaśnia, w jaki sposób utrzymywali się rycerze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powinności rycerskie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podaje przykłady zachowanych zamków średniowiecznych w Polsce i w regionie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przykłady wzorców rycerskich utrwalonych w literaturze i legendach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>4. Jadwiga i Jagiełło – unia polsko-litewska</w:t>
            </w:r>
          </w:p>
          <w:p w:rsidR="00306A9D" w:rsidRPr="00FB7925" w:rsidRDefault="00306A9D" w:rsidP="001736BB">
            <w:pPr>
              <w:autoSpaceDE w:val="0"/>
              <w:autoSpaceDN w:val="0"/>
              <w:adjustRightInd w:val="0"/>
              <w:ind w:left="313" w:firstLine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objęcie władzy przez Jadwigę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zasługi Jadwigi dla polskiej kultury, nauki i sztuki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przyczyny zawarcia unii polsko-litewskiej w Krewie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okoliczności objęcia władzy w Polsce przez Władysława Jagiełłę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skutki zawarcia unii polsko-litewskiej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zagrożenie ze strony Krzyżaków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terminów: </w:t>
            </w:r>
            <w:r w:rsidRPr="00FB7925">
              <w:rPr>
                <w:i/>
                <w:sz w:val="20"/>
                <w:szCs w:val="20"/>
              </w:rPr>
              <w:t>unia, Jagiellonowie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przy pomocy nauczyciela, poprawnie posługuje się termin</w:t>
            </w:r>
            <w:r>
              <w:rPr>
                <w:rFonts w:eastAsia="Times"/>
                <w:sz w:val="20"/>
                <w:szCs w:val="20"/>
              </w:rPr>
              <w:t>e</w:t>
            </w:r>
            <w:r w:rsidRPr="00FB7925">
              <w:rPr>
                <w:rFonts w:eastAsia="Times"/>
                <w:sz w:val="20"/>
                <w:szCs w:val="20"/>
              </w:rPr>
              <w:t xml:space="preserve">m: </w:t>
            </w:r>
            <w:r w:rsidRPr="00FB7925">
              <w:rPr>
                <w:rFonts w:eastAsia="Times"/>
                <w:i/>
                <w:sz w:val="20"/>
                <w:szCs w:val="20"/>
              </w:rPr>
              <w:t xml:space="preserve">Jagiellonowie 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wie, kim był Władysław Jagiełło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wskazuje na mapie państwo polskie oraz obszar Wielkiego Księstwa Litewskiego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poprawnie posługuje się termin</w:t>
            </w:r>
            <w:r>
              <w:rPr>
                <w:rFonts w:eastAsia="Times"/>
                <w:sz w:val="20"/>
                <w:szCs w:val="20"/>
              </w:rPr>
              <w:t>e</w:t>
            </w:r>
            <w:r w:rsidRPr="00FB7925">
              <w:rPr>
                <w:rFonts w:eastAsia="Times"/>
                <w:sz w:val="20"/>
                <w:szCs w:val="20"/>
              </w:rPr>
              <w:t xml:space="preserve">m: </w:t>
            </w:r>
            <w:r w:rsidRPr="00FB7925">
              <w:rPr>
                <w:rFonts w:eastAsia="Times"/>
                <w:i/>
                <w:sz w:val="20"/>
                <w:szCs w:val="20"/>
              </w:rPr>
              <w:t>unia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zna wydarzenia związane z datami: 1385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przedstawia główne konsekwencje unii w Krewie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sytuację związaną z objęciem tronu polskiego po wygaśnięciu dynastii Piastów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okoliczności zawiązania unii polsko</w:t>
            </w:r>
            <w:r>
              <w:rPr>
                <w:sz w:val="20"/>
                <w:szCs w:val="20"/>
              </w:rPr>
              <w:t>-</w:t>
            </w:r>
            <w:r w:rsidRPr="00FB7925">
              <w:rPr>
                <w:sz w:val="20"/>
                <w:szCs w:val="20"/>
              </w:rPr>
              <w:t>litewskiej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wymienia postanowienia unii w Krewie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omawia zagrożenie ze strony zakonu krzyżackiego dla obu państw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stosunek Litwinów do unii w Krewie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na podstawie mapy ocenia sytuację geopolityczną w Europie Środkowej po zawarciu unii</w:t>
            </w:r>
          </w:p>
        </w:tc>
      </w:tr>
      <w:tr w:rsidR="00306A9D" w:rsidRPr="00FB7925" w:rsidTr="003C2262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5. Zawisza Czarny i bitwa pod Grunwaldem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rycerz – cechy charakterystyczne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postać Zawiszy Czarnego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bitwa pod Grunwaldem i biorący w niej udział rycerze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terminów: </w:t>
            </w:r>
            <w:r w:rsidRPr="00FB7925">
              <w:rPr>
                <w:i/>
                <w:sz w:val="20"/>
                <w:szCs w:val="20"/>
              </w:rPr>
              <w:t>rycerz, miecz, kopia, herb, kodeks honorowy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i/>
                <w:sz w:val="20"/>
                <w:szCs w:val="20"/>
              </w:rPr>
              <w:t>rycerz, miecz, herb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wygląd i cechy rycerza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podaje przykłady różnych herbów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eastAsia="Times"/>
                <w:i/>
                <w:sz w:val="20"/>
                <w:szCs w:val="20"/>
              </w:rPr>
              <w:t>giermek</w:t>
            </w:r>
            <w:r w:rsidRPr="00FB7925">
              <w:rPr>
                <w:rFonts w:eastAsia="Times"/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kopia, kodeks honorowy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zna wydarzenia związane z datami: 1410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charakteryzuje postać Zawiszy Czarnego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wyjaśnia powiedzenie</w:t>
            </w:r>
            <w:r>
              <w:rPr>
                <w:rFonts w:eastAsia="Times"/>
                <w:sz w:val="20"/>
                <w:szCs w:val="20"/>
              </w:rPr>
              <w:t>:</w:t>
            </w:r>
            <w:r w:rsidRPr="00FB7925">
              <w:rPr>
                <w:rFonts w:eastAsia="Times"/>
                <w:sz w:val="20"/>
                <w:szCs w:val="20"/>
              </w:rPr>
              <w:t xml:space="preserve"> </w:t>
            </w:r>
            <w:r w:rsidRPr="00FB7925">
              <w:rPr>
                <w:rFonts w:eastAsia="Times"/>
                <w:i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rycerski kodeks honorowy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przyczyny wielkiej wojny z zakonem krzyżackim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</w:t>
            </w:r>
            <w:r>
              <w:rPr>
                <w:sz w:val="20"/>
                <w:szCs w:val="20"/>
              </w:rPr>
              <w:t>,</w:t>
            </w:r>
            <w:r w:rsidRPr="00FB7925">
              <w:rPr>
                <w:sz w:val="20"/>
                <w:szCs w:val="20"/>
              </w:rPr>
              <w:t xml:space="preserve"> czym zajmuje się heraldyka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charakter obyczajowości i kultury rycerskiej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postanowienie pokoju toruńskiego oraz skutki bitwy pod Grunwaldem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genezę i charakteryzuje różne zakony rycerskie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6. Mikołaj Kopernik  – wielki astronom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Mikołaj Kopernik i jego życie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odkrycie Mikołaja Kopernika i powiedzenie</w:t>
            </w:r>
            <w:r>
              <w:rPr>
                <w:sz w:val="20"/>
                <w:szCs w:val="20"/>
              </w:rPr>
              <w:t>:</w:t>
            </w:r>
            <w:r w:rsidRPr="00FB7925">
              <w:rPr>
                <w:sz w:val="20"/>
                <w:szCs w:val="20"/>
              </w:rPr>
              <w:t xml:space="preserve"> </w:t>
            </w:r>
            <w:r w:rsidRPr="00FB7925">
              <w:rPr>
                <w:i/>
                <w:sz w:val="20"/>
                <w:szCs w:val="20"/>
              </w:rPr>
              <w:t>wstrzymał Słońce i ruszył</w:t>
            </w:r>
            <w:r w:rsidRPr="00FB7925">
              <w:rPr>
                <w:sz w:val="20"/>
                <w:szCs w:val="20"/>
              </w:rPr>
              <w:t xml:space="preserve"> </w:t>
            </w:r>
            <w:r w:rsidRPr="00FB7925">
              <w:rPr>
                <w:i/>
                <w:sz w:val="20"/>
                <w:szCs w:val="20"/>
              </w:rPr>
              <w:t>Ziemię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dokonania Kopernika spoza dziedziny astronomii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terminu </w:t>
            </w:r>
            <w:r w:rsidRPr="00FB7925">
              <w:rPr>
                <w:i/>
                <w:sz w:val="20"/>
                <w:szCs w:val="20"/>
              </w:rPr>
              <w:t>astronomia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rFonts w:eastAsia="Times"/>
                <w:i/>
                <w:sz w:val="20"/>
                <w:szCs w:val="20"/>
              </w:rPr>
              <w:t>astronom, obserwatorium, luneta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wie, kim był Mikołaj Kopernik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eastAsia="Times"/>
                <w:i/>
                <w:sz w:val="20"/>
                <w:szCs w:val="20"/>
              </w:rPr>
              <w:t>astronomia</w:t>
            </w:r>
            <w:r w:rsidRPr="00FB7925">
              <w:rPr>
                <w:rFonts w:eastAsia="Times"/>
                <w:sz w:val="20"/>
                <w:szCs w:val="20"/>
              </w:rPr>
              <w:t xml:space="preserve">, </w:t>
            </w:r>
            <w:r w:rsidRPr="00FB7925">
              <w:rPr>
                <w:rFonts w:eastAsia="Times"/>
                <w:i/>
                <w:sz w:val="20"/>
                <w:szCs w:val="20"/>
              </w:rPr>
              <w:t>teoria heliocentryczna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wyjaśnia powiedzenie</w:t>
            </w:r>
            <w:r>
              <w:rPr>
                <w:rFonts w:eastAsia="Times"/>
                <w:sz w:val="20"/>
                <w:szCs w:val="20"/>
              </w:rPr>
              <w:t>:</w:t>
            </w:r>
            <w:r w:rsidRPr="00FB7925">
              <w:rPr>
                <w:rFonts w:eastAsia="Times"/>
                <w:sz w:val="20"/>
                <w:szCs w:val="20"/>
              </w:rPr>
              <w:t xml:space="preserve"> </w:t>
            </w:r>
            <w:r w:rsidRPr="00FB7925">
              <w:rPr>
                <w:i/>
                <w:sz w:val="20"/>
                <w:szCs w:val="20"/>
              </w:rPr>
              <w:t>wstrzymał Słońce i ruszył</w:t>
            </w:r>
            <w:r w:rsidRPr="00FB7925">
              <w:rPr>
                <w:sz w:val="20"/>
                <w:szCs w:val="20"/>
              </w:rPr>
              <w:t xml:space="preserve"> </w:t>
            </w:r>
            <w:r w:rsidRPr="00FB7925">
              <w:rPr>
                <w:i/>
                <w:sz w:val="20"/>
                <w:szCs w:val="20"/>
              </w:rPr>
              <w:t>Ziemię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wie, gdzie urodził się Mikołaj Kopernik oraz gdzie znajduje się jego grobowiec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przedstawia poglądy na temat Ziemi i </w:t>
            </w:r>
            <w:r>
              <w:rPr>
                <w:sz w:val="20"/>
                <w:szCs w:val="20"/>
              </w:rPr>
              <w:t>U</w:t>
            </w:r>
            <w:r w:rsidRPr="00FB7925">
              <w:rPr>
                <w:sz w:val="20"/>
                <w:szCs w:val="20"/>
              </w:rPr>
              <w:t xml:space="preserve">kładu </w:t>
            </w:r>
            <w:r>
              <w:rPr>
                <w:sz w:val="20"/>
                <w:szCs w:val="20"/>
              </w:rPr>
              <w:t>S</w:t>
            </w:r>
            <w:r w:rsidRPr="00FB7925">
              <w:rPr>
                <w:sz w:val="20"/>
                <w:szCs w:val="20"/>
              </w:rPr>
              <w:t>łonecznego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inne dokonania i zainteresowania Mikołaja Kopernika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czym jest nauka i jakie cechy musi spełniać wiedza naukowa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opisuje, w jaki sposób zrekonstruowano wygląd Mikołaja Kopernika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dlaczego najważniejsze dzieło Kopernika zostało potępione przez Kościół</w:t>
            </w:r>
          </w:p>
        </w:tc>
      </w:tr>
      <w:tr w:rsidR="00306A9D" w:rsidRPr="00FB7925" w:rsidTr="003C2262">
        <w:trPr>
          <w:trHeight w:val="465"/>
        </w:trPr>
        <w:tc>
          <w:tcPr>
            <w:tcW w:w="16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9D" w:rsidRPr="00FB7925" w:rsidRDefault="00306A9D" w:rsidP="001736BB">
            <w:pPr>
              <w:snapToGrid w:val="0"/>
              <w:jc w:val="center"/>
              <w:rPr>
                <w:sz w:val="20"/>
                <w:szCs w:val="20"/>
              </w:rPr>
            </w:pPr>
            <w:r w:rsidRPr="00FB7925">
              <w:rPr>
                <w:rFonts w:eastAsia="Arial Unicode MS"/>
                <w:b/>
                <w:sz w:val="20"/>
                <w:szCs w:val="20"/>
                <w:lang w:bidi="pl-PL"/>
              </w:rPr>
              <w:t>Rozdział III: Wojny i upadek Rzeczypospolitej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>1. Jan Zamoyski – druga osoba po królu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kariera polityczna Jana Zamoyskiego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kariera wojskowa Jana Zamoyskiego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Zamość – miasto renesansowe</w:t>
            </w:r>
          </w:p>
          <w:p w:rsidR="00306A9D" w:rsidRPr="00306A9D" w:rsidRDefault="00306A9D" w:rsidP="001736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B7925">
              <w:rPr>
                <w:sz w:val="20"/>
                <w:szCs w:val="20"/>
              </w:rPr>
              <w:t xml:space="preserve">– Akademia Zamojska </w:t>
            </w:r>
            <w:r>
              <w:rPr>
                <w:sz w:val="20"/>
                <w:szCs w:val="20"/>
              </w:rPr>
              <w:t>(</w:t>
            </w:r>
            <w:r w:rsidRPr="00306A9D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Takie będą Rzeczypospolite</w:t>
            </w:r>
            <w:r w:rsidRPr="00306A9D">
              <w:rPr>
                <w:i/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306A9D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jakie ich młodzieży chowanie</w:t>
            </w:r>
            <w:r w:rsidRPr="00306A9D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06A9D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FB7925">
              <w:rPr>
                <w:sz w:val="20"/>
                <w:szCs w:val="20"/>
              </w:rPr>
              <w:t>znaczenie terminów</w:t>
            </w:r>
            <w:r w:rsidRPr="00306A9D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306A9D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szlachta</w:t>
            </w:r>
            <w:r w:rsidRPr="00306A9D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06A9D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kanclerz</w:t>
            </w:r>
            <w:r w:rsidRPr="00306A9D">
              <w:rPr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306A9D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hetman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przy pomocy nauczyciela poprawnie posługuje się termin</w:t>
            </w:r>
            <w:r>
              <w:rPr>
                <w:rFonts w:eastAsia="Times"/>
                <w:sz w:val="20"/>
                <w:szCs w:val="20"/>
              </w:rPr>
              <w:t>e</w:t>
            </w:r>
            <w:r w:rsidRPr="00FB7925">
              <w:rPr>
                <w:rFonts w:eastAsia="Times"/>
                <w:sz w:val="20"/>
                <w:szCs w:val="20"/>
              </w:rPr>
              <w:t xml:space="preserve">m: </w:t>
            </w:r>
            <w:r w:rsidRPr="00FB7925">
              <w:rPr>
                <w:rFonts w:eastAsia="Times"/>
                <w:i/>
                <w:sz w:val="20"/>
                <w:szCs w:val="20"/>
              </w:rPr>
              <w:t>szlachta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i/>
                <w:sz w:val="20"/>
                <w:szCs w:val="20"/>
              </w:rPr>
              <w:t xml:space="preserve">– </w:t>
            </w:r>
            <w:r w:rsidRPr="00FB7925">
              <w:rPr>
                <w:rFonts w:eastAsia="Times"/>
                <w:sz w:val="20"/>
                <w:szCs w:val="20"/>
              </w:rPr>
              <w:t>wskazuje na mapie Zamość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306A9D" w:rsidRDefault="00306A9D" w:rsidP="001736BB">
            <w:pPr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B7925">
              <w:rPr>
                <w:rFonts w:eastAsia="Times"/>
                <w:sz w:val="20"/>
                <w:szCs w:val="20"/>
              </w:rPr>
              <w:t>– poprawnie posługuje się terminami:</w:t>
            </w:r>
            <w:r w:rsidRPr="00306A9D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kanclerz</w:t>
            </w:r>
            <w:r w:rsidRPr="00306A9D">
              <w:rPr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306A9D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hetman, akademia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306A9D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06A9D">
              <w:rPr>
                <w:bCs/>
                <w:color w:val="000000"/>
                <w:sz w:val="20"/>
                <w:szCs w:val="20"/>
                <w:shd w:val="clear" w:color="auto" w:fill="FFFFFF"/>
              </w:rPr>
              <w:t>charakteryzuje postać i dokonania Jana Zamoyskiego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zna królów elekcyjnych</w:t>
            </w:r>
            <w:r>
              <w:rPr>
                <w:sz w:val="20"/>
                <w:szCs w:val="20"/>
              </w:rPr>
              <w:t>:</w:t>
            </w:r>
            <w:r w:rsidRPr="00FB7925">
              <w:rPr>
                <w:sz w:val="20"/>
                <w:szCs w:val="20"/>
              </w:rPr>
              <w:t xml:space="preserve"> Stefana Batorego i Zygmunta III Wazę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państwo polskie rządzone przez szlachtę w XVI w.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Zamość, jako przykład miasta renesansowego</w:t>
            </w:r>
          </w:p>
          <w:p w:rsidR="00306A9D" w:rsidRPr="00306A9D" w:rsidRDefault="00306A9D" w:rsidP="001736BB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B7925">
              <w:rPr>
                <w:sz w:val="20"/>
                <w:szCs w:val="20"/>
              </w:rPr>
              <w:t xml:space="preserve">– wyjaśnia słowa </w:t>
            </w:r>
            <w:r>
              <w:rPr>
                <w:sz w:val="20"/>
                <w:szCs w:val="20"/>
              </w:rPr>
              <w:t xml:space="preserve">Zamoyskiego: </w:t>
            </w:r>
            <w:r w:rsidRPr="00306A9D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Takie będą Rzeczypospolite</w:t>
            </w:r>
            <w:r w:rsidRPr="00306A9D">
              <w:rPr>
                <w:i/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306A9D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jakie ich młodzieży chowanie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różnice mi</w:t>
            </w:r>
            <w:r>
              <w:rPr>
                <w:sz w:val="20"/>
                <w:szCs w:val="20"/>
              </w:rPr>
              <w:t>ę</w:t>
            </w:r>
            <w:r w:rsidRPr="00FB7925">
              <w:rPr>
                <w:sz w:val="20"/>
                <w:szCs w:val="20"/>
              </w:rPr>
              <w:t>dzy monarchią dynastyczną a elekcyjną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zagrożenia dla państwa polskiego wynikające z systemu wolnej elekcji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wyjaśnia, jakie cechy powinien </w:t>
            </w:r>
            <w:r>
              <w:rPr>
                <w:sz w:val="20"/>
                <w:szCs w:val="20"/>
              </w:rPr>
              <w:t>mieć</w:t>
            </w:r>
            <w:r w:rsidRPr="00FB7925">
              <w:rPr>
                <w:sz w:val="20"/>
                <w:szCs w:val="20"/>
              </w:rPr>
              <w:t xml:space="preserve"> mąż stanu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wyjaśnia pojęcie </w:t>
            </w:r>
            <w:r w:rsidRPr="00FB7925">
              <w:rPr>
                <w:i/>
                <w:sz w:val="20"/>
                <w:szCs w:val="20"/>
              </w:rPr>
              <w:t>populizm polityczny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2. XVII wiek – stulecie wojen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potop szwedzki, rola Stefana Czarnieckiego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obrona Jasnej Góry i rola przeora Augustyna Kordeckiego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król Jan III Sobieski i jego zwycięstwa nad Turkami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rola husarii w polskich sukcesach militarnych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terminów: </w:t>
            </w:r>
            <w:r w:rsidRPr="00FB7925">
              <w:rPr>
                <w:i/>
                <w:sz w:val="20"/>
                <w:szCs w:val="20"/>
              </w:rPr>
              <w:t>potop szwedzki, husaria, wielki wezyr, odsiecz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i/>
                <w:sz w:val="20"/>
                <w:szCs w:val="20"/>
              </w:rPr>
              <w:t>potop szwedzki, husaria, Jasna Góra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wygląd i uzbrojenie husarii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i/>
                <w:sz w:val="20"/>
                <w:szCs w:val="20"/>
              </w:rPr>
              <w:t>potop szwedzki,  wielki wezyr, islam, odsiecz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zna wydarzenia związane z datami: 1655–1660, 1683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</w:t>
            </w:r>
            <w:r>
              <w:rPr>
                <w:rFonts w:eastAsia="Times"/>
                <w:sz w:val="20"/>
                <w:szCs w:val="20"/>
              </w:rPr>
              <w:t xml:space="preserve"> </w:t>
            </w:r>
            <w:r w:rsidRPr="00FB7925">
              <w:rPr>
                <w:rFonts w:eastAsia="Times"/>
                <w:sz w:val="20"/>
                <w:szCs w:val="20"/>
              </w:rPr>
              <w:t>wskazuje na mapie granice Rzeczypospolitej oraz jej sąsiadów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zna postaci: Augustyn Kordecki, Stefan Czarniecki, Jan III Sobieski</w:t>
            </w:r>
            <w:r>
              <w:rPr>
                <w:rFonts w:eastAsia="Times"/>
                <w:sz w:val="20"/>
                <w:szCs w:val="20"/>
              </w:rPr>
              <w:t>,</w:t>
            </w:r>
            <w:r w:rsidRPr="00FB7925">
              <w:rPr>
                <w:rFonts w:eastAsia="Times"/>
                <w:sz w:val="20"/>
                <w:szCs w:val="20"/>
              </w:rPr>
              <w:t xml:space="preserve"> oraz ich dokonania 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przedstawia przebieg potopu szwedzkiego i przełomowej obrony Jasnej Góry 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na mapie: Szwecję, Jasną Górę, Turcję, Chocim, Wiedeń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powiedzenie</w:t>
            </w:r>
            <w:r>
              <w:rPr>
                <w:sz w:val="20"/>
                <w:szCs w:val="20"/>
              </w:rPr>
              <w:t>:</w:t>
            </w:r>
            <w:r w:rsidRPr="00FB7925">
              <w:rPr>
                <w:sz w:val="20"/>
                <w:szCs w:val="20"/>
              </w:rPr>
              <w:t xml:space="preserve"> </w:t>
            </w:r>
            <w:r w:rsidRPr="00FB7925">
              <w:rPr>
                <w:i/>
                <w:sz w:val="20"/>
                <w:szCs w:val="20"/>
              </w:rPr>
              <w:t>Polska przedmurzem chrześcijaństwa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jakie były przyczyny klęski Polaków w pierwszej fazie potopu szwedzkiego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słowa Jana Sobieskiego</w:t>
            </w:r>
            <w:r>
              <w:rPr>
                <w:sz w:val="20"/>
                <w:szCs w:val="20"/>
              </w:rPr>
              <w:t xml:space="preserve">: </w:t>
            </w:r>
            <w:r w:rsidRPr="00FB7925">
              <w:rPr>
                <w:i/>
                <w:sz w:val="20"/>
                <w:szCs w:val="20"/>
              </w:rPr>
              <w:t>lepiej w cudzej ziemi, o cudzym chlebie wojować, aniżeli samym się bronić o swoim chlebie</w:t>
            </w:r>
            <w:r w:rsidRPr="00FB79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dlaczego wojny XVII wieku przyczyniły się do osłabienia Rzeczypospolitej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*Czasy stanisławowskie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ind w:hanging="37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* ideały epoki oświecenia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hanging="37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* dokonani</w:t>
            </w:r>
            <w:r>
              <w:rPr>
                <w:sz w:val="20"/>
                <w:szCs w:val="20"/>
              </w:rPr>
              <w:t>a</w:t>
            </w:r>
            <w:r w:rsidRPr="00FB7925">
              <w:rPr>
                <w:sz w:val="20"/>
                <w:szCs w:val="20"/>
              </w:rPr>
              <w:t xml:space="preserve"> króla Stanisława Augusta Poniatowskiego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hanging="37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* ustanowienie Komisji Edukacji Narodowej i jej znaczenie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hanging="37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* kultura doby stanisławowskiej oraz jej przedstawiciele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hanging="37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* zabytki budownictwa i architektury polskiej 2</w:t>
            </w:r>
            <w:r>
              <w:rPr>
                <w:sz w:val="20"/>
                <w:szCs w:val="20"/>
              </w:rPr>
              <w:t>.</w:t>
            </w:r>
            <w:r w:rsidRPr="00FB7925">
              <w:rPr>
                <w:sz w:val="20"/>
                <w:szCs w:val="20"/>
              </w:rPr>
              <w:t xml:space="preserve"> poł. XVIII w.</w:t>
            </w:r>
          </w:p>
          <w:p w:rsidR="00306A9D" w:rsidRPr="00FB7925" w:rsidRDefault="00306A9D" w:rsidP="001736BB">
            <w:pPr>
              <w:ind w:hanging="37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posługuje się terminami: </w:t>
            </w:r>
            <w:r w:rsidRPr="0053360E">
              <w:rPr>
                <w:rFonts w:eastAsia="Times"/>
                <w:i/>
                <w:sz w:val="20"/>
                <w:szCs w:val="20"/>
              </w:rPr>
              <w:t>encyklopedia, edukacja, reformy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wyjaśnia, w jakim celu wprowadzane są reformy państwa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proponuje własne reformy w państwie oraz edukacji i wyjaśnia ich celowość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466813">
              <w:rPr>
                <w:rFonts w:eastAsia="Times"/>
                <w:i/>
                <w:sz w:val="20"/>
                <w:szCs w:val="20"/>
              </w:rPr>
              <w:t>Szkoła Rycerska, kadet, mecenas, obiady czwartkowe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wymienia zasługi króla S</w:t>
            </w:r>
            <w:r>
              <w:rPr>
                <w:rFonts w:eastAsia="Times"/>
                <w:sz w:val="20"/>
                <w:szCs w:val="20"/>
              </w:rPr>
              <w:t>tanisława</w:t>
            </w:r>
            <w:r w:rsidRPr="00FB7925">
              <w:rPr>
                <w:rFonts w:eastAsia="Times"/>
                <w:sz w:val="20"/>
                <w:szCs w:val="20"/>
              </w:rPr>
              <w:t xml:space="preserve"> A</w:t>
            </w:r>
            <w:r>
              <w:rPr>
                <w:rFonts w:eastAsia="Times"/>
                <w:sz w:val="20"/>
                <w:szCs w:val="20"/>
              </w:rPr>
              <w:t>ugusta</w:t>
            </w:r>
            <w:r w:rsidRPr="00FB7925">
              <w:rPr>
                <w:rFonts w:eastAsia="Times"/>
                <w:sz w:val="20"/>
                <w:szCs w:val="20"/>
              </w:rPr>
              <w:t xml:space="preserve"> Poniatowskiego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wyjaśnia, dlaczego Dzień Edukacji Narodowej jest współcześnie obchodzony 14 października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sytuację państwa polskiego w czasach panowania S</w:t>
            </w:r>
            <w:r>
              <w:rPr>
                <w:sz w:val="20"/>
                <w:szCs w:val="20"/>
              </w:rPr>
              <w:t xml:space="preserve">tanisława </w:t>
            </w:r>
            <w:r w:rsidRPr="00FB792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ugusta</w:t>
            </w:r>
            <w:r w:rsidRPr="00FB7925">
              <w:rPr>
                <w:sz w:val="20"/>
                <w:szCs w:val="20"/>
              </w:rPr>
              <w:t xml:space="preserve"> Poniatowskiego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najwybitniejszych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przykłady zabytków doby oświecenia w kraju i w regionie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</w:t>
            </w:r>
            <w:r>
              <w:rPr>
                <w:sz w:val="20"/>
                <w:szCs w:val="20"/>
              </w:rPr>
              <w:t>,</w:t>
            </w:r>
            <w:r w:rsidRPr="00FB7925">
              <w:rPr>
                <w:sz w:val="20"/>
                <w:szCs w:val="20"/>
              </w:rPr>
              <w:t xml:space="preserve"> dlaczego oświeceni</w:t>
            </w:r>
            <w:r>
              <w:rPr>
                <w:sz w:val="20"/>
                <w:szCs w:val="20"/>
              </w:rPr>
              <w:t>e</w:t>
            </w:r>
            <w:r w:rsidRPr="00FB7925">
              <w:rPr>
                <w:sz w:val="20"/>
                <w:szCs w:val="20"/>
              </w:rPr>
              <w:t xml:space="preserve"> było nazywane „wiekiem rozumu”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znaczenie powołania Komisji Edukacji Narodowej dla państwa polskiego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kontrowersje w ocenie panowania króla S</w:t>
            </w:r>
            <w:r>
              <w:rPr>
                <w:sz w:val="20"/>
                <w:szCs w:val="20"/>
              </w:rPr>
              <w:t xml:space="preserve">tanisława </w:t>
            </w:r>
            <w:r w:rsidRPr="00FB792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ugusta</w:t>
            </w:r>
            <w:r w:rsidRPr="00FB7925">
              <w:rPr>
                <w:sz w:val="20"/>
                <w:szCs w:val="20"/>
              </w:rPr>
              <w:t xml:space="preserve"> Poniatowskiego 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 xml:space="preserve">3. Tadeusz Kościuszko na czele powstania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sytuacja Rzeczypospolitej w XVIII w.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Konstytucja 3 maja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rozbiory Rzeczypospolitej przez Rosję, Prusy i Austrię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dowództwo Tadeusza  Kościuszki w powstaniu w 1794 r. 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bitwa pod Racławicami i rola kosynierów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klęska powstania i III rozbiór Rzeczypospolitej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terminów: </w:t>
            </w:r>
            <w:r w:rsidRPr="00FB7925">
              <w:rPr>
                <w:i/>
                <w:sz w:val="20"/>
                <w:szCs w:val="20"/>
              </w:rPr>
              <w:t>rozbiory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konstytucja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powstanie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kosynierzy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i/>
                <w:sz w:val="20"/>
                <w:szCs w:val="20"/>
              </w:rPr>
              <w:t>rozbiory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 powstanie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wymienia państwa, które dokonały rozbiorów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cel powstania kościuszkowskiego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eastAsia="Times"/>
                <w:i/>
                <w:sz w:val="20"/>
                <w:szCs w:val="20"/>
              </w:rPr>
              <w:t>konstytucja</w:t>
            </w:r>
            <w:r w:rsidRPr="00FB7925">
              <w:rPr>
                <w:rFonts w:eastAsia="Times"/>
                <w:sz w:val="20"/>
                <w:szCs w:val="20"/>
              </w:rPr>
              <w:t>,</w:t>
            </w:r>
            <w:r w:rsidRPr="00FB7925">
              <w:rPr>
                <w:rFonts w:eastAsia="Times"/>
                <w:i/>
                <w:sz w:val="20"/>
                <w:szCs w:val="20"/>
              </w:rPr>
              <w:t xml:space="preserve"> </w:t>
            </w:r>
            <w:r w:rsidRPr="00FB7925">
              <w:rPr>
                <w:i/>
                <w:sz w:val="20"/>
                <w:szCs w:val="20"/>
              </w:rPr>
              <w:t>kosynierzy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zna wydarzenia związane z datami: 1772, 3 maja 1791</w:t>
            </w:r>
            <w:r>
              <w:rPr>
                <w:rFonts w:eastAsia="Times"/>
                <w:sz w:val="20"/>
                <w:szCs w:val="20"/>
              </w:rPr>
              <w:t xml:space="preserve"> r.</w:t>
            </w:r>
            <w:r w:rsidRPr="00FB7925">
              <w:rPr>
                <w:rFonts w:eastAsia="Times"/>
                <w:sz w:val="20"/>
                <w:szCs w:val="20"/>
              </w:rPr>
              <w:t>, 1794, 1795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charakteryzuje postać i dokonania Tadeusza Kościuszki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postać i dokonania króla Stanisława Augusta Poniatowskiego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znacz</w:t>
            </w:r>
            <w:r>
              <w:rPr>
                <w:sz w:val="20"/>
                <w:szCs w:val="20"/>
              </w:rPr>
              <w:t>e</w:t>
            </w:r>
            <w:r w:rsidRPr="00FB7925">
              <w:rPr>
                <w:sz w:val="20"/>
                <w:szCs w:val="20"/>
              </w:rPr>
              <w:t>nie uchwalenia Konstytucji 3 Maja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podaje przykłady i ocenia różne postawy Polaków w okresie rozbiorów (w tym targowiczan)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wyjaśnia, dlaczego rocznica uchwalenia Konstytucji 3 Maja została ogłoszona świętem narodowym 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program polityczno-społeczny Tadeusza Kościuszki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przyczyny klęski powstania kościuszkowskiego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przyczyny kryzysu Rzeczypospolitej szlacheckiej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4. Józef Wybicki i hymn Polski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losy Polaków po upadku Rzeczypospolitej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Legiony Polskie we Włoszech i panujące w nich zasady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generał Jan Henryk Dąbrowski i jego rola w </w:t>
            </w:r>
            <w:r>
              <w:rPr>
                <w:sz w:val="20"/>
                <w:szCs w:val="20"/>
              </w:rPr>
              <w:t>u</w:t>
            </w:r>
            <w:r w:rsidRPr="00FB7925">
              <w:rPr>
                <w:sz w:val="20"/>
                <w:szCs w:val="20"/>
              </w:rPr>
              <w:t>tworzeniu Legionów Polskich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Józef Wybicki – autor </w:t>
            </w:r>
            <w:r w:rsidRPr="00FB7925">
              <w:rPr>
                <w:i/>
                <w:sz w:val="20"/>
                <w:szCs w:val="20"/>
              </w:rPr>
              <w:t>Mazurka Dąbrowskiego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słów </w:t>
            </w:r>
            <w:r w:rsidRPr="00FB7925">
              <w:rPr>
                <w:i/>
                <w:sz w:val="20"/>
                <w:szCs w:val="20"/>
              </w:rPr>
              <w:t>Mazurka Dąbrowskiego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</w:t>
            </w:r>
            <w:r w:rsidRPr="00FB7925">
              <w:rPr>
                <w:i/>
                <w:sz w:val="20"/>
                <w:szCs w:val="20"/>
              </w:rPr>
              <w:t>Mazurek Dąbrowskiego</w:t>
            </w:r>
            <w:r w:rsidRPr="00FB7925">
              <w:rPr>
                <w:sz w:val="20"/>
                <w:szCs w:val="20"/>
              </w:rPr>
              <w:t xml:space="preserve"> hymnem Polski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terminów: </w:t>
            </w:r>
            <w:r w:rsidRPr="00FB7925">
              <w:rPr>
                <w:i/>
                <w:sz w:val="20"/>
                <w:szCs w:val="20"/>
              </w:rPr>
              <w:t>emigracja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legiony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hymn państwowy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przy pomocy nauczyciela poprawnie posługuje się termin</w:t>
            </w:r>
            <w:r>
              <w:rPr>
                <w:rFonts w:eastAsia="Times"/>
                <w:sz w:val="20"/>
                <w:szCs w:val="20"/>
              </w:rPr>
              <w:t>e</w:t>
            </w:r>
            <w:r w:rsidRPr="00FB7925">
              <w:rPr>
                <w:rFonts w:eastAsia="Times"/>
                <w:sz w:val="20"/>
                <w:szCs w:val="20"/>
              </w:rPr>
              <w:t xml:space="preserve">m: </w:t>
            </w:r>
            <w:r w:rsidRPr="00FB7925">
              <w:rPr>
                <w:rFonts w:eastAsia="Times"/>
                <w:i/>
                <w:sz w:val="20"/>
                <w:szCs w:val="20"/>
              </w:rPr>
              <w:t>hymn państwowy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zna</w:t>
            </w:r>
            <w:r>
              <w:rPr>
                <w:rFonts w:eastAsia="Times"/>
                <w:sz w:val="20"/>
                <w:szCs w:val="20"/>
              </w:rPr>
              <w:t xml:space="preserve"> nazwisko</w:t>
            </w:r>
            <w:r w:rsidRPr="00FB7925">
              <w:rPr>
                <w:rFonts w:eastAsia="Times"/>
                <w:sz w:val="20"/>
                <w:szCs w:val="20"/>
              </w:rPr>
              <w:t xml:space="preserve"> autora hymnu państwowego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potrafi objaśnić pierwszą zwrotkę i refren hymnu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i/>
                <w:sz w:val="20"/>
                <w:szCs w:val="20"/>
              </w:rPr>
              <w:t>emigracja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legiony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zna wydarzenia związane z dat</w:t>
            </w:r>
            <w:r>
              <w:rPr>
                <w:rFonts w:eastAsia="Times"/>
                <w:sz w:val="20"/>
                <w:szCs w:val="20"/>
              </w:rPr>
              <w:t>ą</w:t>
            </w:r>
            <w:r w:rsidRPr="00FB7925">
              <w:rPr>
                <w:rFonts w:eastAsia="Times"/>
                <w:sz w:val="20"/>
                <w:szCs w:val="20"/>
              </w:rPr>
              <w:t>: 1797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</w:t>
            </w:r>
            <w:r w:rsidRPr="00FB7925">
              <w:rPr>
                <w:sz w:val="20"/>
                <w:szCs w:val="20"/>
              </w:rPr>
              <w:t>wskazuje na mapie Francję, Włochy, Lombardię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postaci oraz dokonania gen. Jana Henryka Dąbrowskiego i Józefa Wybickiego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sytuację narodu polskiego po III rozbiorze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opisuje Legiony Polskie we Włoszech oraz panujące w nich zasady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wie, kiedy </w:t>
            </w:r>
            <w:r w:rsidRPr="00FB7925">
              <w:rPr>
                <w:i/>
                <w:sz w:val="20"/>
                <w:szCs w:val="20"/>
              </w:rPr>
              <w:t>Mazurek Dąbrowskiego</w:t>
            </w:r>
            <w:r w:rsidRPr="00FB7925">
              <w:rPr>
                <w:sz w:val="20"/>
                <w:szCs w:val="20"/>
              </w:rPr>
              <w:t xml:space="preserve"> 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dalsze losy Legionów Polskich we Włoszech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dlaczego Polacy zaczęli tworzyć legiony polskie u boku Napoleona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postać Napoleona Bonaparte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ocenia, czy Napoleon spełnił pokładane w nim przez Polaków nadzieje </w:t>
            </w:r>
          </w:p>
        </w:tc>
      </w:tr>
      <w:tr w:rsidR="00306A9D" w:rsidRPr="00FB7925" w:rsidTr="003C2262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5. Romuald Traugutt i powstanie styczniowe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Romuald Traugutt – życie przed wybuchem powstania styczniowego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branka i wybuch powstania styczniowego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wojna partyzancka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funkcjonowanie państwa powstańczego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Romuald Traugutt dyktatorem powstania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>– represje po upadku powstania styczniowego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znaczenie terminów</w:t>
            </w:r>
            <w:r w:rsidRPr="00FB7925">
              <w:rPr>
                <w:i/>
                <w:sz w:val="20"/>
                <w:szCs w:val="20"/>
              </w:rPr>
              <w:t>: zabór rosyjski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działalność konspiracyjna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branka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wojna partyzancka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dyktator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zesłanie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lastRenderedPageBreak/>
              <w:t xml:space="preserve">– przy pomocy nauczyciela poprawnie posługuje się terminami: </w:t>
            </w:r>
            <w:r w:rsidRPr="00FB7925">
              <w:rPr>
                <w:rFonts w:eastAsia="Times"/>
                <w:i/>
                <w:sz w:val="20"/>
                <w:szCs w:val="20"/>
              </w:rPr>
              <w:t>zabory, zabór rosyjski, wojna partyzancka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wyjaśnia, dlaczego Polacy zorganizowali po</w:t>
            </w:r>
            <w:r>
              <w:rPr>
                <w:rFonts w:eastAsia="Times"/>
                <w:sz w:val="20"/>
                <w:szCs w:val="20"/>
              </w:rPr>
              <w:t>w</w:t>
            </w:r>
            <w:r w:rsidRPr="00FB7925">
              <w:rPr>
                <w:rFonts w:eastAsia="Times"/>
                <w:sz w:val="20"/>
                <w:szCs w:val="20"/>
              </w:rPr>
              <w:t>stanie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charakteryzuje taktykę walki partyzanckiej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i/>
                <w:sz w:val="20"/>
                <w:szCs w:val="20"/>
              </w:rPr>
              <w:t>działalność konspiracyjna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branka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dyktator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zesłanie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</w:t>
            </w:r>
            <w:r w:rsidRPr="00FB7925">
              <w:rPr>
                <w:rFonts w:eastAsia="Times"/>
                <w:sz w:val="20"/>
                <w:szCs w:val="20"/>
              </w:rPr>
              <w:t>zna wydarzenia związane z datami: 1863</w:t>
            </w:r>
            <w:r>
              <w:rPr>
                <w:rFonts w:eastAsia="Times"/>
                <w:sz w:val="20"/>
                <w:szCs w:val="20"/>
              </w:rPr>
              <w:t>–18</w:t>
            </w:r>
            <w:r w:rsidRPr="00FB7925">
              <w:rPr>
                <w:rFonts w:eastAsia="Times"/>
                <w:sz w:val="20"/>
                <w:szCs w:val="20"/>
              </w:rPr>
              <w:t>64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pokazuje na mapie zasięg zaboru rosyjskiego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charakteryzuje postać i dokonania Romualda Traugutta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sytuację narodu polskiego w zaborze rosyjskim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dlaczego Polacy prowadzili działalność konspiracyjną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charakter i przebieg powstania styczniowego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przedstawia skutki </w:t>
            </w:r>
            <w:r w:rsidRPr="00FB7925">
              <w:rPr>
                <w:sz w:val="20"/>
                <w:szCs w:val="20"/>
              </w:rPr>
              <w:lastRenderedPageBreak/>
              <w:t>powstania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>– opisuje funkcjonowanie państwa powstańczego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dlaczego powstanie styczniowe upadło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ocenia postawę Polaków pod zaborem rosyjskim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porównuje powstanie styczniowe z innymi powstaniami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przedstawia różne metody walki o </w:t>
            </w:r>
            <w:r>
              <w:rPr>
                <w:sz w:val="20"/>
                <w:szCs w:val="20"/>
              </w:rPr>
              <w:t>p</w:t>
            </w:r>
            <w:r w:rsidRPr="00FB7925">
              <w:rPr>
                <w:sz w:val="20"/>
                <w:szCs w:val="20"/>
              </w:rPr>
              <w:t>olskość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>6. Maria Skłodowska-Curie – polska noblistka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edukacja M. Skłodowskiej-Curie na ziemiach polskich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tajne nauczanie i Latający Uniwersytet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kariera naukowa M. Skłodowskiej</w:t>
            </w:r>
            <w:r>
              <w:rPr>
                <w:sz w:val="20"/>
                <w:szCs w:val="20"/>
              </w:rPr>
              <w:t>-</w:t>
            </w:r>
            <w:r w:rsidRPr="00FB7925">
              <w:rPr>
                <w:sz w:val="20"/>
                <w:szCs w:val="20"/>
              </w:rPr>
              <w:t xml:space="preserve"> Curie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Nagrody Nobla przyznane M. Skłodowskiej-Curie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polscy nobliści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terminów: </w:t>
            </w:r>
            <w:r w:rsidRPr="00FB7925">
              <w:rPr>
                <w:i/>
                <w:sz w:val="20"/>
                <w:szCs w:val="20"/>
              </w:rPr>
              <w:t>tajne nauczanie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Nagroda Nobla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laureat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i/>
                <w:sz w:val="20"/>
                <w:szCs w:val="20"/>
              </w:rPr>
              <w:t>tajne nauczanie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 laureat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</w:t>
            </w:r>
            <w:r w:rsidRPr="00C47B6F">
              <w:rPr>
                <w:sz w:val="20"/>
                <w:szCs w:val="20"/>
              </w:rPr>
              <w:t>wyjaśnia, dlaczego Polacy nie mogli</w:t>
            </w:r>
            <w:r w:rsidRPr="008F60CF">
              <w:rPr>
                <w:sz w:val="20"/>
                <w:szCs w:val="20"/>
              </w:rPr>
              <w:t xml:space="preserve"> odbywać edukacji w języku polskim?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i/>
                <w:sz w:val="20"/>
                <w:szCs w:val="20"/>
              </w:rPr>
              <w:t xml:space="preserve">Nagroda Nobla, Uniwersytet Latający 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i/>
                <w:sz w:val="20"/>
                <w:szCs w:val="20"/>
              </w:rPr>
              <w:t xml:space="preserve">– </w:t>
            </w:r>
            <w:r w:rsidRPr="00FB7925">
              <w:rPr>
                <w:sz w:val="20"/>
                <w:szCs w:val="20"/>
              </w:rPr>
              <w:t>charakteryzuje, na czym polegało tajne nauczanie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postać i Marii Skłodowskiej</w:t>
            </w:r>
            <w:r>
              <w:rPr>
                <w:sz w:val="20"/>
                <w:szCs w:val="20"/>
              </w:rPr>
              <w:t>-</w:t>
            </w:r>
            <w:r w:rsidRPr="00FB7925">
              <w:rPr>
                <w:sz w:val="20"/>
                <w:szCs w:val="20"/>
              </w:rPr>
              <w:t xml:space="preserve">Curie  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porównuje szkolnictwo XIX-wieczne i współczesne</w:t>
            </w:r>
          </w:p>
          <w:p w:rsidR="00306A9D" w:rsidRPr="00FB7925" w:rsidRDefault="00306A9D" w:rsidP="001736BB">
            <w:pPr>
              <w:rPr>
                <w:i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</w:t>
            </w:r>
            <w:r>
              <w:rPr>
                <w:sz w:val="20"/>
                <w:szCs w:val="20"/>
              </w:rPr>
              <w:t>,</w:t>
            </w:r>
            <w:r w:rsidRPr="00FB7925">
              <w:rPr>
                <w:sz w:val="20"/>
                <w:szCs w:val="20"/>
              </w:rPr>
              <w:t xml:space="preserve"> jak funkcjonował </w:t>
            </w:r>
            <w:r>
              <w:rPr>
                <w:sz w:val="20"/>
                <w:szCs w:val="20"/>
              </w:rPr>
              <w:t>U</w:t>
            </w:r>
            <w:r w:rsidRPr="0011180E">
              <w:rPr>
                <w:sz w:val="20"/>
                <w:szCs w:val="20"/>
              </w:rPr>
              <w:t xml:space="preserve">niwersytet Latający 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dlaczego Maria Skłodowska-Curie musiała wyjecha</w:t>
            </w:r>
            <w:r>
              <w:rPr>
                <w:sz w:val="20"/>
                <w:szCs w:val="20"/>
              </w:rPr>
              <w:t>ć</w:t>
            </w:r>
            <w:r w:rsidRPr="00FB7925">
              <w:rPr>
                <w:sz w:val="20"/>
                <w:szCs w:val="20"/>
              </w:rPr>
              <w:t xml:space="preserve"> do Francji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dokonani</w:t>
            </w:r>
            <w:r>
              <w:rPr>
                <w:sz w:val="20"/>
                <w:szCs w:val="20"/>
              </w:rPr>
              <w:t>a</w:t>
            </w:r>
            <w:r w:rsidRPr="00FB7925">
              <w:rPr>
                <w:sz w:val="20"/>
                <w:szCs w:val="20"/>
              </w:rPr>
              <w:t xml:space="preserve"> Marii Skłodowskiej-Curie i wyjaśnia</w:t>
            </w:r>
            <w:r>
              <w:rPr>
                <w:sz w:val="20"/>
                <w:szCs w:val="20"/>
              </w:rPr>
              <w:t>,</w:t>
            </w:r>
            <w:r w:rsidRPr="00FB7925">
              <w:rPr>
                <w:sz w:val="20"/>
                <w:szCs w:val="20"/>
              </w:rPr>
              <w:t xml:space="preserve"> za co została uhonorowana </w:t>
            </w:r>
            <w:r>
              <w:rPr>
                <w:sz w:val="20"/>
                <w:szCs w:val="20"/>
              </w:rPr>
              <w:t>N</w:t>
            </w:r>
            <w:r w:rsidRPr="00FB7925">
              <w:rPr>
                <w:sz w:val="20"/>
                <w:szCs w:val="20"/>
              </w:rPr>
              <w:t xml:space="preserve">agrodą Nobla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wymienia innych polskich laureatów Nagrody Nobla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swoją ulubioną dziedzinę naukową i jej wybitnego przedstawiciela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rolę nauki w rozwoju cywilizacyjnym</w:t>
            </w:r>
          </w:p>
        </w:tc>
      </w:tr>
      <w:tr w:rsidR="00306A9D" w:rsidRPr="00FB7925" w:rsidTr="003C2262">
        <w:trPr>
          <w:trHeight w:val="465"/>
        </w:trPr>
        <w:tc>
          <w:tcPr>
            <w:tcW w:w="16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9D" w:rsidRPr="00FB7925" w:rsidRDefault="00306A9D" w:rsidP="001736BB">
            <w:pPr>
              <w:snapToGrid w:val="0"/>
              <w:jc w:val="center"/>
              <w:rPr>
                <w:sz w:val="20"/>
                <w:szCs w:val="20"/>
              </w:rPr>
            </w:pPr>
            <w:r w:rsidRPr="00FB7925">
              <w:rPr>
                <w:b/>
                <w:sz w:val="20"/>
                <w:szCs w:val="20"/>
              </w:rPr>
              <w:t>Rozdział IV: Ku współczesnej Polsce</w:t>
            </w:r>
          </w:p>
        </w:tc>
      </w:tr>
      <w:tr w:rsidR="00306A9D" w:rsidRPr="00FB7925" w:rsidTr="003C2262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1. Józef Piłsudski i niepodległa Polska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działalność Józefa Piłsudskiego przed I wojną światową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udział Legionów Polskich i Józefa Piłsudskiego w działaniach zbrojnych podczas I wojny światowej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odzyskanie niepodległości przez Polskę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walki o ustalenie granic II Rzeczypospolitej i </w:t>
            </w:r>
            <w:r>
              <w:rPr>
                <w:sz w:val="20"/>
                <w:szCs w:val="20"/>
              </w:rPr>
              <w:t>B</w:t>
            </w:r>
            <w:r w:rsidRPr="00FB7925">
              <w:rPr>
                <w:sz w:val="20"/>
                <w:szCs w:val="20"/>
              </w:rPr>
              <w:t xml:space="preserve">itwa </w:t>
            </w:r>
            <w:r>
              <w:rPr>
                <w:sz w:val="20"/>
                <w:szCs w:val="20"/>
              </w:rPr>
              <w:t>W</w:t>
            </w:r>
            <w:r w:rsidRPr="00FB7925">
              <w:rPr>
                <w:sz w:val="20"/>
                <w:szCs w:val="20"/>
              </w:rPr>
              <w:t>arszawska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Józef Piłsudski </w:t>
            </w:r>
            <w:r>
              <w:rPr>
                <w:sz w:val="20"/>
                <w:szCs w:val="20"/>
              </w:rPr>
              <w:t>N</w:t>
            </w:r>
            <w:r w:rsidRPr="00FB7925">
              <w:rPr>
                <w:sz w:val="20"/>
                <w:szCs w:val="20"/>
              </w:rPr>
              <w:t xml:space="preserve">aczelnikiem </w:t>
            </w:r>
            <w:r>
              <w:rPr>
                <w:sz w:val="20"/>
                <w:szCs w:val="20"/>
              </w:rPr>
              <w:t>P</w:t>
            </w:r>
            <w:r w:rsidRPr="00FB7925">
              <w:rPr>
                <w:sz w:val="20"/>
                <w:szCs w:val="20"/>
              </w:rPr>
              <w:t>aństwa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Narodowe Święto Niepodległości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terminów: </w:t>
            </w:r>
            <w:r w:rsidRPr="00FB7925">
              <w:rPr>
                <w:i/>
                <w:sz w:val="20"/>
                <w:szCs w:val="20"/>
              </w:rPr>
              <w:t>II Rzeczpospolita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</w:t>
            </w:r>
            <w:r w:rsidRPr="00FB7925">
              <w:rPr>
                <w:i/>
                <w:sz w:val="20"/>
                <w:szCs w:val="20"/>
              </w:rPr>
              <w:t xml:space="preserve">aczelnik </w:t>
            </w:r>
            <w:r>
              <w:rPr>
                <w:i/>
                <w:sz w:val="20"/>
                <w:szCs w:val="20"/>
              </w:rPr>
              <w:lastRenderedPageBreak/>
              <w:t>P</w:t>
            </w:r>
            <w:r w:rsidRPr="00FB7925">
              <w:rPr>
                <w:i/>
                <w:sz w:val="20"/>
                <w:szCs w:val="20"/>
              </w:rPr>
              <w:t>aństwa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lastRenderedPageBreak/>
              <w:t>– przy pomocy nauczyciela poprawnie posługuje się termin</w:t>
            </w:r>
            <w:r>
              <w:rPr>
                <w:rFonts w:eastAsia="Times"/>
                <w:sz w:val="20"/>
                <w:szCs w:val="20"/>
              </w:rPr>
              <w:t>e</w:t>
            </w:r>
            <w:r w:rsidRPr="00FB7925">
              <w:rPr>
                <w:rFonts w:eastAsia="Times"/>
                <w:sz w:val="20"/>
                <w:szCs w:val="20"/>
              </w:rPr>
              <w:t xml:space="preserve">m: </w:t>
            </w:r>
            <w:r w:rsidRPr="00FB7925">
              <w:rPr>
                <w:i/>
                <w:sz w:val="20"/>
                <w:szCs w:val="20"/>
              </w:rPr>
              <w:t>II Rzeczpospolita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na mapie obszar II RP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wie, kiedy i z jakiej okazji  obchodzimy święto państwowe w dniu 11 listopada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i/>
                <w:sz w:val="20"/>
                <w:szCs w:val="20"/>
              </w:rPr>
              <w:t xml:space="preserve">I wojna światowa, </w:t>
            </w:r>
            <w:r>
              <w:rPr>
                <w:i/>
                <w:sz w:val="20"/>
                <w:szCs w:val="20"/>
              </w:rPr>
              <w:t>N</w:t>
            </w:r>
            <w:r w:rsidRPr="00FB7925">
              <w:rPr>
                <w:i/>
                <w:sz w:val="20"/>
                <w:szCs w:val="20"/>
              </w:rPr>
              <w:t xml:space="preserve">aczelnik </w:t>
            </w:r>
            <w:r>
              <w:rPr>
                <w:i/>
                <w:sz w:val="20"/>
                <w:szCs w:val="20"/>
              </w:rPr>
              <w:t>P</w:t>
            </w:r>
            <w:r w:rsidRPr="00FB7925">
              <w:rPr>
                <w:i/>
                <w:sz w:val="20"/>
                <w:szCs w:val="20"/>
              </w:rPr>
              <w:t>aństwa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</w:t>
            </w:r>
            <w:r w:rsidRPr="00FB7925">
              <w:rPr>
                <w:rFonts w:eastAsia="Times"/>
                <w:sz w:val="20"/>
                <w:szCs w:val="20"/>
              </w:rPr>
              <w:t>zna wydarzenia związane z datami: 1914</w:t>
            </w:r>
            <w:r>
              <w:rPr>
                <w:rFonts w:eastAsia="Times"/>
                <w:sz w:val="20"/>
                <w:szCs w:val="20"/>
              </w:rPr>
              <w:t>–19</w:t>
            </w:r>
            <w:r w:rsidRPr="00FB7925">
              <w:rPr>
                <w:rFonts w:eastAsia="Times"/>
                <w:sz w:val="20"/>
                <w:szCs w:val="20"/>
              </w:rPr>
              <w:t>18; 11 listopada 1918</w:t>
            </w:r>
            <w:r>
              <w:rPr>
                <w:rFonts w:eastAsia="Times"/>
                <w:sz w:val="20"/>
                <w:szCs w:val="20"/>
              </w:rPr>
              <w:t xml:space="preserve"> r.</w:t>
            </w:r>
            <w:r w:rsidRPr="00FB7925">
              <w:rPr>
                <w:rFonts w:eastAsia="Times"/>
                <w:sz w:val="20"/>
                <w:szCs w:val="20"/>
              </w:rPr>
              <w:t>, 15 sierpnia 1920</w:t>
            </w:r>
            <w:r>
              <w:rPr>
                <w:rFonts w:eastAsia="Times"/>
                <w:sz w:val="20"/>
                <w:szCs w:val="20"/>
              </w:rPr>
              <w:t xml:space="preserve"> r.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charakteryzuje postać Józefa Piłsudskiego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działalność Józefa Piłsudskiego przed I wojną światową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sytuację państw zaborczych po wybuchu I w</w:t>
            </w:r>
            <w:r>
              <w:rPr>
                <w:sz w:val="20"/>
                <w:szCs w:val="20"/>
              </w:rPr>
              <w:t>ojny</w:t>
            </w:r>
            <w:r w:rsidRPr="00FB7925">
              <w:rPr>
                <w:sz w:val="20"/>
                <w:szCs w:val="20"/>
              </w:rPr>
              <w:t xml:space="preserve"> św</w:t>
            </w:r>
            <w:r>
              <w:rPr>
                <w:sz w:val="20"/>
                <w:szCs w:val="20"/>
              </w:rPr>
              <w:t>iatowej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udział Legionów Polskich w działaniach zbrojnych podczas I wojny światowej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 wyjaśnia, dlaczego dzień 11 listopada został ogłoszony świętem </w:t>
            </w:r>
            <w:r>
              <w:rPr>
                <w:sz w:val="20"/>
                <w:szCs w:val="20"/>
              </w:rPr>
              <w:t>państw</w:t>
            </w:r>
            <w:r w:rsidRPr="00FB7925">
              <w:rPr>
                <w:sz w:val="20"/>
                <w:szCs w:val="20"/>
              </w:rPr>
              <w:t>owym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opisuje przebieg </w:t>
            </w:r>
            <w:r>
              <w:rPr>
                <w:sz w:val="20"/>
                <w:szCs w:val="20"/>
              </w:rPr>
              <w:t>B</w:t>
            </w:r>
            <w:r w:rsidRPr="00FB7925">
              <w:rPr>
                <w:sz w:val="20"/>
                <w:szCs w:val="20"/>
              </w:rPr>
              <w:t xml:space="preserve">itwy </w:t>
            </w:r>
            <w:r>
              <w:rPr>
                <w:sz w:val="20"/>
                <w:szCs w:val="20"/>
              </w:rPr>
              <w:t>W</w:t>
            </w:r>
            <w:r w:rsidRPr="00FB7925">
              <w:rPr>
                <w:sz w:val="20"/>
                <w:szCs w:val="20"/>
              </w:rPr>
              <w:t>arszawskiej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rolę Józefa Piłsudskiego w odzyskaniu niepodległości i budowie państwa polskiego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>– opisuje trudności polityczne w odbudowie państwa polskiego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ocenia znaczenie </w:t>
            </w:r>
            <w:r>
              <w:rPr>
                <w:sz w:val="20"/>
                <w:szCs w:val="20"/>
              </w:rPr>
              <w:t>B</w:t>
            </w:r>
            <w:r w:rsidRPr="00FB7925">
              <w:rPr>
                <w:sz w:val="20"/>
                <w:szCs w:val="20"/>
              </w:rPr>
              <w:t xml:space="preserve">itwy </w:t>
            </w:r>
            <w:r>
              <w:rPr>
                <w:sz w:val="20"/>
                <w:szCs w:val="20"/>
              </w:rPr>
              <w:t>W</w:t>
            </w:r>
            <w:r w:rsidRPr="00FB7925">
              <w:rPr>
                <w:sz w:val="20"/>
                <w:szCs w:val="20"/>
              </w:rPr>
              <w:t>arszawskiej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dlaczego</w:t>
            </w:r>
            <w:r>
              <w:rPr>
                <w:sz w:val="20"/>
                <w:szCs w:val="20"/>
              </w:rPr>
              <w:t xml:space="preserve"> w</w:t>
            </w:r>
            <w:r w:rsidRPr="00FB7925">
              <w:rPr>
                <w:sz w:val="20"/>
                <w:szCs w:val="20"/>
              </w:rPr>
              <w:t xml:space="preserve"> rocznicę </w:t>
            </w:r>
            <w:r>
              <w:rPr>
                <w:sz w:val="20"/>
                <w:szCs w:val="20"/>
              </w:rPr>
              <w:t>B</w:t>
            </w:r>
            <w:r w:rsidRPr="00FB7925">
              <w:rPr>
                <w:sz w:val="20"/>
                <w:szCs w:val="20"/>
              </w:rPr>
              <w:t xml:space="preserve">itwy </w:t>
            </w:r>
            <w:r>
              <w:rPr>
                <w:sz w:val="20"/>
                <w:szCs w:val="20"/>
              </w:rPr>
              <w:t>W</w:t>
            </w:r>
            <w:r w:rsidRPr="00FB7925">
              <w:rPr>
                <w:sz w:val="20"/>
                <w:szCs w:val="20"/>
              </w:rPr>
              <w:t xml:space="preserve">arszawskiej </w:t>
            </w:r>
            <w:r>
              <w:rPr>
                <w:sz w:val="20"/>
                <w:szCs w:val="20"/>
              </w:rPr>
              <w:t>W</w:t>
            </w:r>
            <w:r w:rsidRPr="00FB7925">
              <w:rPr>
                <w:sz w:val="20"/>
                <w:szCs w:val="20"/>
              </w:rPr>
              <w:t xml:space="preserve">ojsko </w:t>
            </w:r>
            <w:r>
              <w:rPr>
                <w:sz w:val="20"/>
                <w:szCs w:val="20"/>
              </w:rPr>
              <w:t>P</w:t>
            </w:r>
            <w:r w:rsidRPr="00FB7925">
              <w:rPr>
                <w:sz w:val="20"/>
                <w:szCs w:val="20"/>
              </w:rPr>
              <w:t>olskie obchodzi swoje święto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sytuację geopolityczną w Europie powstałą w wyniku I w</w:t>
            </w:r>
            <w:r>
              <w:rPr>
                <w:sz w:val="20"/>
                <w:szCs w:val="20"/>
              </w:rPr>
              <w:t>ojny</w:t>
            </w:r>
            <w:r w:rsidRPr="00FB7925">
              <w:rPr>
                <w:sz w:val="20"/>
                <w:szCs w:val="20"/>
              </w:rPr>
              <w:t xml:space="preserve"> św</w:t>
            </w:r>
            <w:r>
              <w:rPr>
                <w:sz w:val="20"/>
                <w:szCs w:val="20"/>
              </w:rPr>
              <w:t>iatowej</w:t>
            </w:r>
            <w:r w:rsidRPr="00FB7925">
              <w:rPr>
                <w:sz w:val="20"/>
                <w:szCs w:val="20"/>
              </w:rPr>
              <w:t>, która umożliwiła Polakom odzyskanie niepodległości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ind w:left="313" w:hanging="313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>*Bitwa</w:t>
            </w:r>
          </w:p>
          <w:p w:rsidR="00306A9D" w:rsidRPr="00FB7925" w:rsidRDefault="00306A9D" w:rsidP="001736BB">
            <w:pPr>
              <w:autoSpaceDE w:val="0"/>
              <w:autoSpaceDN w:val="0"/>
              <w:adjustRightInd w:val="0"/>
              <w:ind w:left="313" w:hanging="313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Warszawska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* Rosja Sowiecka i komunizm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* wojna polsko</w:t>
            </w:r>
            <w:r>
              <w:rPr>
                <w:sz w:val="20"/>
                <w:szCs w:val="20"/>
              </w:rPr>
              <w:t>-</w:t>
            </w:r>
            <w:r w:rsidRPr="00FB7925">
              <w:rPr>
                <w:sz w:val="20"/>
                <w:szCs w:val="20"/>
              </w:rPr>
              <w:t>bolszewicka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B</w:t>
            </w:r>
            <w:r w:rsidRPr="00FB7925">
              <w:rPr>
                <w:sz w:val="20"/>
                <w:szCs w:val="20"/>
              </w:rPr>
              <w:t xml:space="preserve">itwa </w:t>
            </w:r>
            <w:r>
              <w:rPr>
                <w:sz w:val="20"/>
                <w:szCs w:val="20"/>
              </w:rPr>
              <w:t>W</w:t>
            </w:r>
            <w:r w:rsidRPr="00FB7925">
              <w:rPr>
                <w:sz w:val="20"/>
                <w:szCs w:val="20"/>
              </w:rPr>
              <w:t>arszawska i jej legenda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* 15 sierpnia  – Święto Wojska Polskiego 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posługuje się terminami: </w:t>
            </w:r>
            <w:r w:rsidRPr="0011180E">
              <w:rPr>
                <w:rFonts w:eastAsia="Times"/>
                <w:i/>
                <w:sz w:val="20"/>
                <w:szCs w:val="20"/>
              </w:rPr>
              <w:t>RP, ułani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przedstawia głównodowodzącego wojsk polskich w bitwie pod Warszawą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wskazuje na mapie miejsce </w:t>
            </w:r>
            <w:r>
              <w:rPr>
                <w:rFonts w:eastAsia="Times"/>
                <w:sz w:val="20"/>
                <w:szCs w:val="20"/>
              </w:rPr>
              <w:t>B</w:t>
            </w:r>
            <w:r w:rsidRPr="00FB7925">
              <w:rPr>
                <w:rFonts w:eastAsia="Times"/>
                <w:sz w:val="20"/>
                <w:szCs w:val="20"/>
              </w:rPr>
              <w:t xml:space="preserve">itwy </w:t>
            </w:r>
            <w:r>
              <w:rPr>
                <w:rFonts w:eastAsia="Times"/>
                <w:sz w:val="20"/>
                <w:szCs w:val="20"/>
              </w:rPr>
              <w:t>W</w:t>
            </w:r>
            <w:r w:rsidRPr="00FB7925">
              <w:rPr>
                <w:rFonts w:eastAsia="Times"/>
                <w:sz w:val="20"/>
                <w:szCs w:val="20"/>
              </w:rPr>
              <w:t>arszawskiej oraz przebieg wschodniej granicy II RP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1180E">
              <w:rPr>
                <w:rFonts w:eastAsia="Times"/>
                <w:i/>
                <w:sz w:val="20"/>
                <w:szCs w:val="20"/>
              </w:rPr>
              <w:t>komunizm, bolszewicy, cud nad Wisłą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zna wydarzenia związane z datami: 15 sierpnia 1920</w:t>
            </w:r>
            <w:r>
              <w:rPr>
                <w:rFonts w:eastAsia="Times"/>
                <w:sz w:val="20"/>
                <w:szCs w:val="20"/>
              </w:rPr>
              <w:t xml:space="preserve"> r.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wyjaśnia, dlaczego 15 lipca 1920 </w:t>
            </w:r>
            <w:r>
              <w:rPr>
                <w:rFonts w:eastAsia="Times"/>
                <w:sz w:val="20"/>
                <w:szCs w:val="20"/>
              </w:rPr>
              <w:t>r.</w:t>
            </w:r>
            <w:r w:rsidRPr="00FB7925">
              <w:rPr>
                <w:rFonts w:eastAsia="Times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genezę wojny o wschodnią granicę II RP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omawia przebieg wojny polsko</w:t>
            </w:r>
            <w:r>
              <w:rPr>
                <w:sz w:val="20"/>
                <w:szCs w:val="20"/>
              </w:rPr>
              <w:t>-</w:t>
            </w:r>
            <w:r w:rsidRPr="00FB7925">
              <w:rPr>
                <w:sz w:val="20"/>
                <w:szCs w:val="20"/>
              </w:rPr>
              <w:t>bolszewickiej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ocenia postawę ludności polskiej wobec sowieckiego zagrożenia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jakie czynniki złożyły się na sukces w</w:t>
            </w:r>
            <w:r>
              <w:rPr>
                <w:sz w:val="20"/>
                <w:szCs w:val="20"/>
              </w:rPr>
              <w:t>ojsk polskich w wojnie z Rosją S</w:t>
            </w:r>
            <w:r w:rsidRPr="00FB7925">
              <w:rPr>
                <w:sz w:val="20"/>
                <w:szCs w:val="20"/>
              </w:rPr>
              <w:t>owiecką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jak się miały ideały komunizmu do praktyki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podaje przykłady współcześnie istniejących krajów komunistycznych oraz opisuje życie ich mieszkańców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2. Eugeniusz Kwiatkowski i budowa Gdyni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problemy odrodzonej Polski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zaślubiny Polski z morzem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zasługi Eugeniusza Kwiatkowskiego na polu gospodarczym – budowa portu w Gdyni, Centralny Okręg Przemysłowy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Gdynia polskim „oknem na świat”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terminów: </w:t>
            </w:r>
            <w:r w:rsidRPr="00FB7925">
              <w:rPr>
                <w:i/>
                <w:sz w:val="20"/>
                <w:szCs w:val="20"/>
              </w:rPr>
              <w:t>eksport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okręg przemysłowy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rFonts w:eastAsia="Times"/>
                <w:i/>
                <w:sz w:val="20"/>
                <w:szCs w:val="20"/>
              </w:rPr>
              <w:t>gospodarka,</w:t>
            </w:r>
            <w:r w:rsidRPr="00FB7925">
              <w:rPr>
                <w:rFonts w:eastAsia="Times"/>
                <w:sz w:val="20"/>
                <w:szCs w:val="20"/>
              </w:rPr>
              <w:t xml:space="preserve"> </w:t>
            </w:r>
            <w:r w:rsidRPr="00FB7925">
              <w:rPr>
                <w:rFonts w:eastAsia="Times"/>
                <w:i/>
                <w:sz w:val="20"/>
                <w:szCs w:val="20"/>
              </w:rPr>
              <w:t>przemysł, minister, bezrobocie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wskazuje na mapie Polski Gdynię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wyjaśnia, dlaczego Gdynia stała się </w:t>
            </w:r>
            <w:r w:rsidRPr="00FB7925">
              <w:rPr>
                <w:sz w:val="20"/>
                <w:szCs w:val="20"/>
              </w:rPr>
              <w:t>polskim „oknem na świat”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i/>
                <w:sz w:val="20"/>
                <w:szCs w:val="20"/>
              </w:rPr>
              <w:t>eksport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import,</w:t>
            </w:r>
            <w:r w:rsidRPr="00FB7925">
              <w:rPr>
                <w:sz w:val="20"/>
                <w:szCs w:val="20"/>
              </w:rPr>
              <w:t xml:space="preserve"> </w:t>
            </w:r>
            <w:r w:rsidRPr="00FB7925">
              <w:rPr>
                <w:i/>
                <w:sz w:val="20"/>
                <w:szCs w:val="20"/>
              </w:rPr>
              <w:t>okręg przemysłowy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postać Eugeniusza Kwiatkowskiego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na mapie obszar Centralnego Okręgu Przemysłowego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trudności gospodarcze i ustrojowe w odbudowie państwa polskiego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dokonania Eugeniusza Kwiatkowskiego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w jaki sposób rozwój gospodarczy wpływa na sytuację obywateli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rolę potencjału gospodarczego państwa we współczesnym świecie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>3. Zośka, Alek i Rudy – bohaterscy harcerze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wybuch II wojny światowej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sytuacja społeczeństwa polskiego pod niemiecką okupacją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Szare Szeregi (Zośka, Alek, Rudy) 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akcja pod Arsenałem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batalion „Zośka” w powstaniu warszawskim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powstanie warszawskie jako wyraz patriotyzmu młodego pokolenia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terminów: </w:t>
            </w:r>
            <w:r w:rsidRPr="00FB7925">
              <w:rPr>
                <w:i/>
                <w:sz w:val="20"/>
                <w:szCs w:val="20"/>
              </w:rPr>
              <w:t>okupacja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łapanki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Armia Krajowa, Szare Szeregi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przy pomocy nauczyciela poprawnie posługuje się termin</w:t>
            </w:r>
            <w:r>
              <w:rPr>
                <w:rFonts w:eastAsia="Times"/>
                <w:sz w:val="20"/>
                <w:szCs w:val="20"/>
              </w:rPr>
              <w:t>e</w:t>
            </w:r>
            <w:r w:rsidRPr="00FB7925">
              <w:rPr>
                <w:rFonts w:eastAsia="Times"/>
                <w:sz w:val="20"/>
                <w:szCs w:val="20"/>
              </w:rPr>
              <w:t xml:space="preserve">m: </w:t>
            </w:r>
            <w:r w:rsidRPr="00FB7925">
              <w:rPr>
                <w:rFonts w:eastAsia="Times"/>
                <w:i/>
                <w:sz w:val="20"/>
                <w:szCs w:val="20"/>
              </w:rPr>
              <w:t>okupacja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wie, kiedy i gdzie wybuchła II w</w:t>
            </w:r>
            <w:r>
              <w:rPr>
                <w:rFonts w:eastAsia="Times"/>
                <w:sz w:val="20"/>
                <w:szCs w:val="20"/>
              </w:rPr>
              <w:t>ojna</w:t>
            </w:r>
            <w:r w:rsidRPr="00FB7925">
              <w:rPr>
                <w:rFonts w:eastAsia="Times"/>
                <w:sz w:val="20"/>
                <w:szCs w:val="20"/>
              </w:rPr>
              <w:t xml:space="preserve"> św</w:t>
            </w:r>
            <w:r>
              <w:rPr>
                <w:rFonts w:eastAsia="Times"/>
                <w:sz w:val="20"/>
                <w:szCs w:val="20"/>
              </w:rPr>
              <w:t>iatowa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opisuje sytuację narodu polskiego pod niemiecką okupacją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i/>
                <w:sz w:val="20"/>
                <w:szCs w:val="20"/>
              </w:rPr>
              <w:t>łapanki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Armia Krajowa, Szare Szeregi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</w:t>
            </w:r>
            <w:r w:rsidRPr="00FB7925">
              <w:rPr>
                <w:rFonts w:eastAsia="Times"/>
                <w:sz w:val="20"/>
                <w:szCs w:val="20"/>
              </w:rPr>
              <w:t>zna wydarzenia związane z datami: 1 września 1939</w:t>
            </w:r>
            <w:r>
              <w:rPr>
                <w:rFonts w:eastAsia="Times"/>
                <w:sz w:val="20"/>
                <w:szCs w:val="20"/>
              </w:rPr>
              <w:t xml:space="preserve"> r.</w:t>
            </w:r>
            <w:r w:rsidRPr="00FB7925">
              <w:rPr>
                <w:rFonts w:eastAsia="Times"/>
                <w:sz w:val="20"/>
                <w:szCs w:val="20"/>
              </w:rPr>
              <w:t>, 1 sierpnia 1944</w:t>
            </w:r>
            <w:r>
              <w:rPr>
                <w:rFonts w:eastAsia="Times"/>
                <w:sz w:val="20"/>
                <w:szCs w:val="20"/>
              </w:rPr>
              <w:t xml:space="preserve"> r.</w:t>
            </w:r>
            <w:r w:rsidRPr="00FB7925">
              <w:rPr>
                <w:rFonts w:eastAsia="Times"/>
                <w:sz w:val="20"/>
                <w:szCs w:val="20"/>
              </w:rPr>
              <w:t>, 1945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postaci Zośki, Alka i Rudego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najważniejsze akcje Szarych Szeregów, w tym akcję pod Arsenałem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przebieg powstania warszawskiego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działalność Polskiego Państwa Podziemnego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politykę ZSRR wobec Polaków (mord katyński)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podaje przykłady udziału żołn</w:t>
            </w:r>
            <w:r>
              <w:rPr>
                <w:sz w:val="20"/>
                <w:szCs w:val="20"/>
              </w:rPr>
              <w:t>ierzy polskich na frontach II wojny światowej</w:t>
            </w:r>
          </w:p>
        </w:tc>
      </w:tr>
      <w:tr w:rsidR="00306A9D" w:rsidRPr="00FB7925" w:rsidTr="003C2262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4. Pilecki i Inka – „żołnierze niezłomni”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polityka </w:t>
            </w:r>
            <w:r>
              <w:rPr>
                <w:sz w:val="20"/>
                <w:szCs w:val="20"/>
              </w:rPr>
              <w:t>Niemiec</w:t>
            </w:r>
            <w:r w:rsidRPr="00FB7925">
              <w:rPr>
                <w:sz w:val="20"/>
                <w:szCs w:val="20"/>
              </w:rPr>
              <w:t xml:space="preserve"> wobec ludności żydowskiej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ind w:left="140" w:hanging="14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obozy koncentracyjne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ind w:left="140" w:hanging="14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raporty W. Pileckiego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represje komunistów i śmierć W. Pileckiego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polityka komunistów wobec polskiego podziemia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postawa Danuty </w:t>
            </w:r>
            <w:proofErr w:type="spellStart"/>
            <w:r w:rsidRPr="00FB7925">
              <w:rPr>
                <w:sz w:val="20"/>
                <w:szCs w:val="20"/>
              </w:rPr>
              <w:t>Siedzikówny</w:t>
            </w:r>
            <w:proofErr w:type="spellEnd"/>
            <w:r w:rsidRPr="00FB7925">
              <w:rPr>
                <w:sz w:val="20"/>
                <w:szCs w:val="20"/>
              </w:rPr>
              <w:t xml:space="preserve">, ps. Inka </w:t>
            </w:r>
          </w:p>
          <w:p w:rsidR="00306A9D" w:rsidRPr="00FB7925" w:rsidRDefault="00306A9D" w:rsidP="001736BB">
            <w:pPr>
              <w:rPr>
                <w:bCs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</w:t>
            </w:r>
            <w:r w:rsidRPr="00FB7925">
              <w:rPr>
                <w:iCs/>
                <w:sz w:val="20"/>
                <w:szCs w:val="20"/>
                <w:shd w:val="clear" w:color="auto" w:fill="FFFFFF"/>
              </w:rPr>
              <w:t xml:space="preserve">znaczenie terminów: </w:t>
            </w:r>
            <w:r w:rsidRPr="00FB7925">
              <w:rPr>
                <w:i/>
                <w:iCs/>
                <w:sz w:val="20"/>
                <w:szCs w:val="20"/>
                <w:shd w:val="clear" w:color="auto" w:fill="FFFFFF"/>
              </w:rPr>
              <w:t xml:space="preserve">obozy koncentracyjne,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„</w:t>
            </w:r>
            <w:r w:rsidRPr="00FB7925">
              <w:rPr>
                <w:i/>
                <w:iCs/>
                <w:sz w:val="20"/>
                <w:szCs w:val="20"/>
                <w:shd w:val="clear" w:color="auto" w:fill="FFFFFF"/>
              </w:rPr>
              <w:t>żołnierze niezłomni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FB7925">
              <w:rPr>
                <w:rFonts w:eastAsia="Times"/>
                <w:sz w:val="20"/>
                <w:szCs w:val="20"/>
              </w:rPr>
              <w:t>– przy pomocy nauczyciela poprawnie posługuje się termin</w:t>
            </w:r>
            <w:r>
              <w:rPr>
                <w:rFonts w:eastAsia="Times"/>
                <w:sz w:val="20"/>
                <w:szCs w:val="20"/>
              </w:rPr>
              <w:t>e</w:t>
            </w:r>
            <w:r w:rsidRPr="00FB7925">
              <w:rPr>
                <w:rFonts w:eastAsia="Times"/>
                <w:sz w:val="20"/>
                <w:szCs w:val="20"/>
              </w:rPr>
              <w:t xml:space="preserve">m: </w:t>
            </w:r>
            <w:r w:rsidRPr="00FB7925">
              <w:rPr>
                <w:i/>
                <w:iCs/>
                <w:sz w:val="20"/>
                <w:szCs w:val="20"/>
                <w:shd w:val="clear" w:color="auto" w:fill="FFFFFF"/>
              </w:rPr>
              <w:t>obozy koncentracyjne</w:t>
            </w:r>
          </w:p>
          <w:p w:rsidR="00306A9D" w:rsidRPr="00FB7925" w:rsidRDefault="00306A9D" w:rsidP="001736BB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FB7925">
              <w:rPr>
                <w:iCs/>
                <w:sz w:val="20"/>
                <w:szCs w:val="20"/>
                <w:shd w:val="clear" w:color="auto" w:fill="FFFFFF"/>
              </w:rPr>
              <w:t xml:space="preserve">– opisuje politykę </w:t>
            </w:r>
            <w:r>
              <w:rPr>
                <w:iCs/>
                <w:sz w:val="20"/>
                <w:szCs w:val="20"/>
                <w:shd w:val="clear" w:color="auto" w:fill="FFFFFF"/>
              </w:rPr>
              <w:t>Niemiec</w:t>
            </w:r>
            <w:r w:rsidRPr="00FB7925">
              <w:rPr>
                <w:iCs/>
                <w:sz w:val="20"/>
                <w:szCs w:val="20"/>
                <w:shd w:val="clear" w:color="auto" w:fill="FFFFFF"/>
              </w:rPr>
              <w:t xml:space="preserve"> wobec ludności żydowskiej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iCs/>
                <w:sz w:val="20"/>
                <w:szCs w:val="20"/>
                <w:shd w:val="clear" w:color="auto" w:fill="FFFFFF"/>
              </w:rPr>
              <w:t>– wyjaśnia, kto objął rządy w państwie polskim po zakończeniu II w</w:t>
            </w:r>
            <w:r>
              <w:rPr>
                <w:iCs/>
                <w:sz w:val="20"/>
                <w:szCs w:val="20"/>
                <w:shd w:val="clear" w:color="auto" w:fill="FFFFFF"/>
              </w:rPr>
              <w:t>ojny</w:t>
            </w:r>
            <w:r w:rsidRPr="00FB7925">
              <w:rPr>
                <w:iCs/>
                <w:sz w:val="20"/>
                <w:szCs w:val="20"/>
                <w:shd w:val="clear" w:color="auto" w:fill="FFFFFF"/>
              </w:rPr>
              <w:t xml:space="preserve"> św</w:t>
            </w:r>
            <w:r>
              <w:rPr>
                <w:iCs/>
                <w:sz w:val="20"/>
                <w:szCs w:val="20"/>
                <w:shd w:val="clear" w:color="auto" w:fill="FFFFFF"/>
              </w:rPr>
              <w:t>iatowej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Default="00306A9D" w:rsidP="001736BB">
            <w:pPr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FB7925">
              <w:rPr>
                <w:rFonts w:eastAsia="Times"/>
                <w:sz w:val="20"/>
                <w:szCs w:val="20"/>
              </w:rPr>
              <w:t>– poprawnie posługuje się termin</w:t>
            </w:r>
            <w:r>
              <w:rPr>
                <w:rFonts w:eastAsia="Times"/>
                <w:sz w:val="20"/>
                <w:szCs w:val="20"/>
              </w:rPr>
              <w:t>e</w:t>
            </w:r>
            <w:r w:rsidRPr="00FB7925">
              <w:rPr>
                <w:rFonts w:eastAsia="Times"/>
                <w:sz w:val="20"/>
                <w:szCs w:val="20"/>
              </w:rPr>
              <w:t>m</w:t>
            </w:r>
            <w:r w:rsidRPr="00FB7925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„</w:t>
            </w:r>
            <w:r w:rsidRPr="00FB7925">
              <w:rPr>
                <w:i/>
                <w:iCs/>
                <w:sz w:val="20"/>
                <w:szCs w:val="20"/>
                <w:shd w:val="clear" w:color="auto" w:fill="FFFFFF"/>
              </w:rPr>
              <w:t>żołnierze niezłomni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”</w:t>
            </w:r>
          </w:p>
          <w:p w:rsidR="00306A9D" w:rsidRPr="002B2492" w:rsidRDefault="00306A9D" w:rsidP="001736BB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FB7925">
              <w:rPr>
                <w:iCs/>
                <w:sz w:val="20"/>
                <w:szCs w:val="20"/>
                <w:shd w:val="clear" w:color="auto" w:fill="FFFFFF"/>
              </w:rPr>
              <w:t>–</w:t>
            </w:r>
            <w:r>
              <w:rPr>
                <w:iCs/>
                <w:sz w:val="20"/>
                <w:szCs w:val="20"/>
                <w:shd w:val="clear" w:color="auto" w:fill="FFFFFF"/>
              </w:rPr>
              <w:t xml:space="preserve"> zna zbrodnie niemieckie popełnione na Żydach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iCs/>
                <w:sz w:val="20"/>
                <w:szCs w:val="20"/>
                <w:shd w:val="clear" w:color="auto" w:fill="FFFFFF"/>
              </w:rPr>
              <w:t xml:space="preserve">– </w:t>
            </w:r>
            <w:r w:rsidRPr="00FB7925">
              <w:rPr>
                <w:sz w:val="20"/>
                <w:szCs w:val="20"/>
              </w:rPr>
              <w:t xml:space="preserve">charakteryzuje postaci Witolda Pileckiego, Danuty </w:t>
            </w:r>
            <w:proofErr w:type="spellStart"/>
            <w:r w:rsidRPr="00FB7925">
              <w:rPr>
                <w:sz w:val="20"/>
                <w:szCs w:val="20"/>
              </w:rPr>
              <w:t>Siedzikówny</w:t>
            </w:r>
            <w:proofErr w:type="spellEnd"/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dlaczego dla wielu Polaków wojna się nie zakończyła</w:t>
            </w:r>
          </w:p>
          <w:p w:rsidR="00306A9D" w:rsidRPr="00FB7925" w:rsidRDefault="00306A9D" w:rsidP="001736BB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FB7925">
              <w:rPr>
                <w:sz w:val="20"/>
                <w:szCs w:val="20"/>
              </w:rPr>
              <w:t xml:space="preserve">– wyjaśnia pojęcie </w:t>
            </w:r>
            <w:r w:rsidRPr="000D5D80">
              <w:rPr>
                <w:i/>
                <w:sz w:val="20"/>
                <w:szCs w:val="20"/>
              </w:rPr>
              <w:t>„żołnierze niezłomni”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FB7925">
              <w:rPr>
                <w:iCs/>
                <w:sz w:val="20"/>
                <w:szCs w:val="20"/>
                <w:shd w:val="clear" w:color="auto" w:fill="FFFFFF"/>
              </w:rPr>
              <w:t>– wskazuje na mapie największe niemieckie obozy koncentracyjne</w:t>
            </w:r>
          </w:p>
          <w:p w:rsidR="00306A9D" w:rsidRPr="00FB7925" w:rsidRDefault="00306A9D" w:rsidP="001736BB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FB7925">
              <w:rPr>
                <w:iCs/>
                <w:sz w:val="20"/>
                <w:szCs w:val="20"/>
                <w:shd w:val="clear" w:color="auto" w:fill="FFFFFF"/>
              </w:rPr>
              <w:t>– charakteryzuje postać i działalność Witolda Pileckiego</w:t>
            </w:r>
          </w:p>
          <w:p w:rsidR="00306A9D" w:rsidRPr="00FB7925" w:rsidRDefault="00306A9D" w:rsidP="001736BB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FB7925">
              <w:rPr>
                <w:iCs/>
                <w:sz w:val="20"/>
                <w:szCs w:val="20"/>
                <w:shd w:val="clear" w:color="auto" w:fill="FFFFFF"/>
              </w:rPr>
              <w:t>– opisuje represje komunistów wobec zwolenników prawowitych władz polskich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iCs/>
                <w:sz w:val="20"/>
                <w:szCs w:val="20"/>
                <w:shd w:val="clear" w:color="auto" w:fill="FFFFFF"/>
              </w:rPr>
              <w:t xml:space="preserve">– ocenia postawę </w:t>
            </w:r>
            <w:r w:rsidRPr="00FB7925">
              <w:rPr>
                <w:sz w:val="20"/>
                <w:szCs w:val="20"/>
              </w:rPr>
              <w:t xml:space="preserve">Danuty </w:t>
            </w:r>
            <w:proofErr w:type="spellStart"/>
            <w:r w:rsidRPr="00FB7925">
              <w:rPr>
                <w:sz w:val="20"/>
                <w:szCs w:val="20"/>
              </w:rPr>
              <w:t>Siedzikówny</w:t>
            </w:r>
            <w:proofErr w:type="spellEnd"/>
            <w:r w:rsidRPr="00FB7925">
              <w:rPr>
                <w:sz w:val="20"/>
                <w:szCs w:val="20"/>
              </w:rPr>
              <w:t xml:space="preserve">, ps. Inka 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dlaczego państ</w:t>
            </w:r>
            <w:r>
              <w:rPr>
                <w:sz w:val="20"/>
                <w:szCs w:val="20"/>
              </w:rPr>
              <w:t>wo polskie znalazło się po II wojnie</w:t>
            </w:r>
            <w:r w:rsidRPr="00FB7925">
              <w:rPr>
                <w:sz w:val="20"/>
                <w:szCs w:val="20"/>
              </w:rPr>
              <w:t xml:space="preserve"> św</w:t>
            </w:r>
            <w:r>
              <w:rPr>
                <w:sz w:val="20"/>
                <w:szCs w:val="20"/>
              </w:rPr>
              <w:t>iatowej</w:t>
            </w:r>
            <w:r w:rsidRPr="00FB7925">
              <w:rPr>
                <w:sz w:val="20"/>
                <w:szCs w:val="20"/>
              </w:rPr>
              <w:t xml:space="preserve"> w sowieckiej strefie wpływów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charakteryzuje działalność opozycji antykomunistycznej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rozumie dramatyzm wyboru postaw przez obywateli </w:t>
            </w:r>
            <w:r>
              <w:rPr>
                <w:sz w:val="20"/>
                <w:szCs w:val="20"/>
              </w:rPr>
              <w:t>wobec państwa polskiego po II wojnie</w:t>
            </w:r>
            <w:r w:rsidRPr="00FB7925">
              <w:rPr>
                <w:sz w:val="20"/>
                <w:szCs w:val="20"/>
              </w:rPr>
              <w:t xml:space="preserve"> św</w:t>
            </w:r>
            <w:r>
              <w:rPr>
                <w:sz w:val="20"/>
                <w:szCs w:val="20"/>
              </w:rPr>
              <w:t>iatowej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wyjaśnia pojęcie </w:t>
            </w:r>
            <w:r w:rsidRPr="000D5D80">
              <w:rPr>
                <w:i/>
                <w:sz w:val="20"/>
                <w:szCs w:val="20"/>
              </w:rPr>
              <w:t>suwerenność</w:t>
            </w:r>
          </w:p>
          <w:p w:rsidR="00306A9D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wyjaśnia pojęcie </w:t>
            </w:r>
            <w:r w:rsidRPr="000D5D80">
              <w:rPr>
                <w:i/>
                <w:sz w:val="20"/>
                <w:szCs w:val="20"/>
              </w:rPr>
              <w:t xml:space="preserve">„żelazna kurtyna” </w:t>
            </w:r>
            <w:r w:rsidRPr="00FB7925">
              <w:rPr>
                <w:sz w:val="20"/>
                <w:szCs w:val="20"/>
              </w:rPr>
              <w:t>oraz jego genezę</w:t>
            </w:r>
          </w:p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iCs/>
                <w:sz w:val="20"/>
                <w:szCs w:val="20"/>
                <w:shd w:val="clear" w:color="auto" w:fill="FFFFFF"/>
              </w:rPr>
              <w:t xml:space="preserve">– charakteryzuje  postać i działalność Ireny </w:t>
            </w:r>
            <w:proofErr w:type="spellStart"/>
            <w:r w:rsidRPr="00FB7925">
              <w:rPr>
                <w:iCs/>
                <w:sz w:val="20"/>
                <w:szCs w:val="20"/>
                <w:shd w:val="clear" w:color="auto" w:fill="FFFFFF"/>
              </w:rPr>
              <w:t>Sendlerowej</w:t>
            </w:r>
            <w:proofErr w:type="spellEnd"/>
            <w:r w:rsidRPr="00FB7925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5. Jan Paweł II – papież pielgrzym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opozycyjna rola Kościoła w czasach komunizmu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wybór Karola Wojtyły na papieża 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pielgrzymki papieża do ojczyzny</w:t>
            </w:r>
            <w:r>
              <w:rPr>
                <w:sz w:val="20"/>
                <w:szCs w:val="20"/>
              </w:rPr>
              <w:t>:</w:t>
            </w:r>
            <w:r w:rsidRPr="00FB7925">
              <w:rPr>
                <w:sz w:val="20"/>
                <w:szCs w:val="20"/>
              </w:rPr>
              <w:t xml:space="preserve"> </w:t>
            </w:r>
            <w:r w:rsidRPr="00FB7925">
              <w:rPr>
                <w:bCs/>
                <w:i/>
                <w:sz w:val="20"/>
                <w:szCs w:val="20"/>
                <w:shd w:val="clear" w:color="auto" w:fill="FFFFFF"/>
              </w:rPr>
              <w:t>Niech zstąpi Duch Twój i odnowi oblicze ziemi</w:t>
            </w:r>
            <w:r w:rsidRPr="00FB7925">
              <w:rPr>
                <w:i/>
                <w:sz w:val="20"/>
                <w:szCs w:val="20"/>
                <w:shd w:val="clear" w:color="auto" w:fill="FFFFFF"/>
              </w:rPr>
              <w:t>. Tej ziemi!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wsparcie Kościoła dla </w:t>
            </w:r>
            <w:r>
              <w:rPr>
                <w:sz w:val="20"/>
                <w:szCs w:val="20"/>
              </w:rPr>
              <w:lastRenderedPageBreak/>
              <w:t xml:space="preserve">Polaków protestujących przeciw rządom komunistów 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Jan Paweł II jako papież pielgrzym</w:t>
            </w:r>
          </w:p>
          <w:p w:rsidR="00306A9D" w:rsidRPr="00FB7925" w:rsidRDefault="00306A9D" w:rsidP="001736BB">
            <w:pPr>
              <w:rPr>
                <w:bCs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znaczenie terminów:</w:t>
            </w:r>
            <w:r w:rsidRPr="00FB7925">
              <w:rPr>
                <w:i/>
                <w:sz w:val="20"/>
                <w:szCs w:val="20"/>
              </w:rPr>
              <w:t xml:space="preserve"> papież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konklawe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kardynał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pontyfikat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lastRenderedPageBreak/>
              <w:t>– przy pomocy nauczyciela poprawnie posługuje się termin</w:t>
            </w:r>
            <w:r>
              <w:rPr>
                <w:rFonts w:eastAsia="Times"/>
                <w:sz w:val="20"/>
                <w:szCs w:val="20"/>
              </w:rPr>
              <w:t>e</w:t>
            </w:r>
            <w:r w:rsidRPr="00FB7925">
              <w:rPr>
                <w:rFonts w:eastAsia="Times"/>
                <w:sz w:val="20"/>
                <w:szCs w:val="20"/>
              </w:rPr>
              <w:t xml:space="preserve">m: </w:t>
            </w:r>
            <w:r w:rsidRPr="00FB7925">
              <w:rPr>
                <w:i/>
                <w:sz w:val="20"/>
                <w:szCs w:val="20"/>
              </w:rPr>
              <w:t>papież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na mapie przebieg granic państwa polskiego po II w</w:t>
            </w:r>
            <w:r>
              <w:rPr>
                <w:sz w:val="20"/>
                <w:szCs w:val="20"/>
              </w:rPr>
              <w:t>ojnie</w:t>
            </w:r>
            <w:r w:rsidRPr="00FB7925">
              <w:rPr>
                <w:sz w:val="20"/>
                <w:szCs w:val="20"/>
              </w:rPr>
              <w:t xml:space="preserve"> św</w:t>
            </w:r>
            <w:r>
              <w:rPr>
                <w:sz w:val="20"/>
                <w:szCs w:val="20"/>
              </w:rPr>
              <w:t>iatowej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wie, kim był Karol Wojtyła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>– poprawnie posługuje się terminami:</w:t>
            </w:r>
            <w:r w:rsidRPr="00FB7925">
              <w:rPr>
                <w:i/>
                <w:sz w:val="20"/>
                <w:szCs w:val="20"/>
              </w:rPr>
              <w:t xml:space="preserve"> konklawe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kardynał</w:t>
            </w:r>
            <w:r w:rsidRPr="00FB7925">
              <w:rPr>
                <w:sz w:val="20"/>
                <w:szCs w:val="20"/>
              </w:rPr>
              <w:t xml:space="preserve">, </w:t>
            </w:r>
            <w:r w:rsidRPr="00FB7925">
              <w:rPr>
                <w:i/>
                <w:sz w:val="20"/>
                <w:szCs w:val="20"/>
              </w:rPr>
              <w:t>pontyfikat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charakteryzuje rolę papieża jako przywódcy </w:t>
            </w:r>
            <w:r>
              <w:rPr>
                <w:sz w:val="20"/>
                <w:szCs w:val="20"/>
              </w:rPr>
              <w:t>K</w:t>
            </w:r>
            <w:r w:rsidRPr="00FB7925">
              <w:rPr>
                <w:sz w:val="20"/>
                <w:szCs w:val="20"/>
              </w:rPr>
              <w:t xml:space="preserve">ościoła katolickiego oraz jako autorytetu moralnego dla </w:t>
            </w:r>
            <w:r>
              <w:rPr>
                <w:sz w:val="20"/>
                <w:szCs w:val="20"/>
              </w:rPr>
              <w:t>wiernych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dlaczego w czasach komunizmu ukształtowała się opozycja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opisuje sytuację społeczeństwa polskiego w czasach PRL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charakteryzuje rolę Kościoła </w:t>
            </w:r>
            <w:r>
              <w:rPr>
                <w:sz w:val="20"/>
                <w:szCs w:val="20"/>
              </w:rPr>
              <w:t xml:space="preserve">katolickiego </w:t>
            </w:r>
            <w:r w:rsidRPr="00FB7925">
              <w:rPr>
                <w:sz w:val="20"/>
                <w:szCs w:val="20"/>
              </w:rPr>
              <w:t>w czasach komunizmu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znaczenie pierwszej pielgrzymki Jana Pawła II do kraju dla społeczeństwa polskiego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podaje przykłady  protestów Polaków wobec władz komunistycznych</w:t>
            </w:r>
          </w:p>
        </w:tc>
      </w:tr>
      <w:tr w:rsidR="00306A9D" w:rsidRPr="00FB7925" w:rsidTr="003C2262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lastRenderedPageBreak/>
              <w:t xml:space="preserve">6. </w:t>
            </w:r>
            <w:r>
              <w:rPr>
                <w:sz w:val="20"/>
                <w:szCs w:val="20"/>
              </w:rPr>
              <w:t>„</w:t>
            </w:r>
            <w:r w:rsidRPr="00FB7925">
              <w:rPr>
                <w:sz w:val="20"/>
                <w:szCs w:val="20"/>
              </w:rPr>
              <w:t>Solidarność” i jej</w:t>
            </w:r>
            <w:r>
              <w:rPr>
                <w:sz w:val="20"/>
                <w:szCs w:val="20"/>
              </w:rPr>
              <w:t xml:space="preserve"> </w:t>
            </w:r>
            <w:r w:rsidRPr="00FB7925">
              <w:rPr>
                <w:sz w:val="20"/>
                <w:szCs w:val="20"/>
              </w:rPr>
              <w:t>bohaterowie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kryzys PRL w latach 70. XX w.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działalność opozycyjna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strajki robotnicze i powstanie NSZZ „Solidarność”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bohaterowie „Solidarności” – L. Wałęsa, A. Walentynowicz, A. Gwiazda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wprowadzenie stanu wojennego i represje przeciwko opozycji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przełom 1989 r. i upadek komunizmu</w:t>
            </w:r>
          </w:p>
          <w:p w:rsidR="00306A9D" w:rsidRPr="00FB7925" w:rsidRDefault="00306A9D" w:rsidP="001736BB">
            <w:pPr>
              <w:rPr>
                <w:bCs/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znaczenie terminów: </w:t>
            </w:r>
            <w:r w:rsidRPr="00FB7925">
              <w:rPr>
                <w:i/>
                <w:sz w:val="20"/>
                <w:szCs w:val="20"/>
              </w:rPr>
              <w:t>strajk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związek zawodowy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„Solidarność”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stan wojenny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Okrągły Stół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rFonts w:eastAsia="Times"/>
                <w:i/>
                <w:sz w:val="20"/>
                <w:szCs w:val="20"/>
              </w:rPr>
              <w:t>kryzys</w:t>
            </w:r>
            <w:r w:rsidRPr="00FB7925">
              <w:rPr>
                <w:rFonts w:eastAsia="Times"/>
                <w:sz w:val="20"/>
                <w:szCs w:val="20"/>
              </w:rPr>
              <w:t>,</w:t>
            </w:r>
            <w:r w:rsidRPr="00FB7925">
              <w:rPr>
                <w:rFonts w:eastAsia="Times"/>
                <w:i/>
                <w:sz w:val="20"/>
                <w:szCs w:val="20"/>
              </w:rPr>
              <w:t xml:space="preserve"> strajk</w:t>
            </w: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wie, jak się nazywał pierwszy przywódca </w:t>
            </w:r>
            <w:r>
              <w:rPr>
                <w:rFonts w:eastAsia="Times"/>
                <w:sz w:val="20"/>
                <w:szCs w:val="20"/>
              </w:rPr>
              <w:t xml:space="preserve">związku zawodowego </w:t>
            </w:r>
            <w:r w:rsidRPr="00FB7925">
              <w:rPr>
                <w:rFonts w:eastAsia="Times"/>
                <w:sz w:val="20"/>
                <w:szCs w:val="20"/>
              </w:rPr>
              <w:t>„Solidarność” i późniejszy prezydent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i/>
                <w:sz w:val="20"/>
                <w:szCs w:val="20"/>
              </w:rPr>
            </w:pPr>
            <w:r w:rsidRPr="00FB792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i/>
                <w:sz w:val="20"/>
                <w:szCs w:val="20"/>
              </w:rPr>
              <w:t>związek zawodowy</w:t>
            </w:r>
            <w:r w:rsidRPr="00FB792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B7925">
              <w:rPr>
                <w:i/>
                <w:sz w:val="20"/>
                <w:szCs w:val="20"/>
              </w:rPr>
              <w:t>„Solidarność”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stan wojenny</w:t>
            </w:r>
            <w:r w:rsidRPr="00FB7925">
              <w:rPr>
                <w:sz w:val="20"/>
                <w:szCs w:val="20"/>
              </w:rPr>
              <w:t>,</w:t>
            </w:r>
            <w:r w:rsidRPr="00FB7925">
              <w:rPr>
                <w:i/>
                <w:sz w:val="20"/>
                <w:szCs w:val="20"/>
              </w:rPr>
              <w:t xml:space="preserve"> Okrągły Stół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</w:t>
            </w:r>
            <w:r w:rsidRPr="00FB7925">
              <w:rPr>
                <w:rFonts w:eastAsia="Times"/>
                <w:sz w:val="20"/>
                <w:szCs w:val="20"/>
              </w:rPr>
              <w:t>zna wydarzenia związane z datami: sierpień 1980, l989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dlaczego w 1980 r</w:t>
            </w:r>
            <w:r>
              <w:rPr>
                <w:sz w:val="20"/>
                <w:szCs w:val="20"/>
              </w:rPr>
              <w:t>.</w:t>
            </w:r>
            <w:r w:rsidRPr="00FB7925">
              <w:rPr>
                <w:sz w:val="20"/>
                <w:szCs w:val="20"/>
              </w:rPr>
              <w:t xml:space="preserve"> doszło do masowych strajków robotniczych</w:t>
            </w:r>
          </w:p>
          <w:p w:rsidR="00306A9D" w:rsidRPr="00FB7925" w:rsidRDefault="00306A9D" w:rsidP="001736BB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zna głównych </w:t>
            </w:r>
            <w:r>
              <w:rPr>
                <w:sz w:val="20"/>
                <w:szCs w:val="20"/>
              </w:rPr>
              <w:t>bohaterów</w:t>
            </w:r>
            <w:r w:rsidRPr="00FB7925">
              <w:rPr>
                <w:sz w:val="20"/>
                <w:szCs w:val="20"/>
              </w:rPr>
              <w:t xml:space="preserve"> „Solidarności” – L. Wałęsę, A. Walentynowicz, A. Gwiazdę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</w:p>
          <w:p w:rsidR="00306A9D" w:rsidRPr="00FB7925" w:rsidRDefault="00306A9D" w:rsidP="001736B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opisuje okoliczności zawiązania </w:t>
            </w:r>
            <w:r>
              <w:rPr>
                <w:sz w:val="20"/>
                <w:szCs w:val="20"/>
              </w:rPr>
              <w:t xml:space="preserve">związku zawodowego </w:t>
            </w:r>
            <w:r w:rsidRPr="00FB7925">
              <w:rPr>
                <w:sz w:val="20"/>
                <w:szCs w:val="20"/>
              </w:rPr>
              <w:t>„Solidarność”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przedstawia główne postulaty „Solidarności”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wyjaśnia, jaką rolę odegrał stan wojenny</w:t>
            </w:r>
          </w:p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wyjaśnia znaczenie i skutki rozmów Okrągłego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9D" w:rsidRPr="00FB7925" w:rsidRDefault="00306A9D" w:rsidP="001736BB">
            <w:pPr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>– wskazuje różnice polityczne między czasami komunizmu a wolną Polską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9D" w:rsidRPr="00FB7925" w:rsidRDefault="00306A9D" w:rsidP="001736BB">
            <w:pPr>
              <w:snapToGrid w:val="0"/>
              <w:rPr>
                <w:sz w:val="20"/>
                <w:szCs w:val="20"/>
              </w:rPr>
            </w:pPr>
            <w:r w:rsidRPr="00FB7925">
              <w:rPr>
                <w:sz w:val="20"/>
                <w:szCs w:val="20"/>
              </w:rPr>
              <w:t xml:space="preserve">– opowiada o rywalizacji między </w:t>
            </w:r>
            <w:r>
              <w:rPr>
                <w:sz w:val="20"/>
                <w:szCs w:val="20"/>
              </w:rPr>
              <w:t>Związkiem Sowieckim</w:t>
            </w:r>
            <w:r w:rsidRPr="00FB7925">
              <w:rPr>
                <w:sz w:val="20"/>
                <w:szCs w:val="20"/>
              </w:rPr>
              <w:t xml:space="preserve"> a Zachodem </w:t>
            </w:r>
          </w:p>
        </w:tc>
      </w:tr>
    </w:tbl>
    <w:p w:rsidR="00306A9D" w:rsidRPr="00FB7925" w:rsidRDefault="00306A9D" w:rsidP="00306A9D">
      <w:pPr>
        <w:rPr>
          <w:sz w:val="20"/>
          <w:szCs w:val="20"/>
        </w:rPr>
      </w:pPr>
    </w:p>
    <w:p w:rsidR="00306A9D" w:rsidRPr="006A57C7" w:rsidRDefault="00306A9D" w:rsidP="008D2DCF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sectPr w:rsidR="00306A9D" w:rsidRPr="006A57C7" w:rsidSect="00306A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B60"/>
    <w:multiLevelType w:val="hybridMultilevel"/>
    <w:tmpl w:val="913E5ADA"/>
    <w:lvl w:ilvl="0" w:tplc="CF44E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8091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C46F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84F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146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B403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3380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F940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13CA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77B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D7684C"/>
    <w:multiLevelType w:val="hybridMultilevel"/>
    <w:tmpl w:val="77CAF07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7F7909"/>
    <w:multiLevelType w:val="singleLevel"/>
    <w:tmpl w:val="2FAA15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95C20D6"/>
    <w:multiLevelType w:val="hybridMultilevel"/>
    <w:tmpl w:val="53AA065E"/>
    <w:lvl w:ilvl="0" w:tplc="7AF45D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B7C51"/>
    <w:multiLevelType w:val="hybridMultilevel"/>
    <w:tmpl w:val="05749132"/>
    <w:lvl w:ilvl="0" w:tplc="7AF45D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A4B34"/>
    <w:multiLevelType w:val="hybridMultilevel"/>
    <w:tmpl w:val="8E608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4542D"/>
    <w:multiLevelType w:val="hybridMultilevel"/>
    <w:tmpl w:val="0C28B4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3CB3168"/>
    <w:multiLevelType w:val="hybridMultilevel"/>
    <w:tmpl w:val="A0009202"/>
    <w:lvl w:ilvl="0" w:tplc="7AF45D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86CFD"/>
    <w:multiLevelType w:val="hybridMultilevel"/>
    <w:tmpl w:val="5CBABE48"/>
    <w:lvl w:ilvl="0" w:tplc="7AF45D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20158"/>
    <w:multiLevelType w:val="hybridMultilevel"/>
    <w:tmpl w:val="579C7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45C84"/>
    <w:multiLevelType w:val="hybridMultilevel"/>
    <w:tmpl w:val="D8B09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A0439"/>
    <w:multiLevelType w:val="hybridMultilevel"/>
    <w:tmpl w:val="8F16D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829FA">
      <w:start w:val="1"/>
      <w:numFmt w:val="lowerLetter"/>
      <w:lvlText w:val="%2)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3EAE1776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C244AF"/>
    <w:multiLevelType w:val="multilevel"/>
    <w:tmpl w:val="0FA4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692" w:hanging="33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264335"/>
    <w:multiLevelType w:val="hybridMultilevel"/>
    <w:tmpl w:val="F8B2729A"/>
    <w:lvl w:ilvl="0" w:tplc="04150013">
      <w:start w:val="1"/>
      <w:numFmt w:val="upperRoman"/>
      <w:lvlText w:val="%1."/>
      <w:lvlJc w:val="righ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>
    <w:nsid w:val="47BE7DFE"/>
    <w:multiLevelType w:val="multilevel"/>
    <w:tmpl w:val="0E541F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0A16D3"/>
    <w:multiLevelType w:val="hybridMultilevel"/>
    <w:tmpl w:val="8B7446E6"/>
    <w:lvl w:ilvl="0" w:tplc="5C4A1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865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98A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12C4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F6E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64F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B820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74E8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F43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E50ED1"/>
    <w:multiLevelType w:val="hybridMultilevel"/>
    <w:tmpl w:val="CC824FCE"/>
    <w:lvl w:ilvl="0" w:tplc="468013A4">
      <w:start w:val="16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4EF37B7C"/>
    <w:multiLevelType w:val="hybridMultilevel"/>
    <w:tmpl w:val="546040BA"/>
    <w:lvl w:ilvl="0" w:tplc="7AF45D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E35BA"/>
    <w:multiLevelType w:val="hybridMultilevel"/>
    <w:tmpl w:val="B7001138"/>
    <w:lvl w:ilvl="0" w:tplc="EC181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1E4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00C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1C3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0E43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24A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B615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DAF6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5E4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FC4DED"/>
    <w:multiLevelType w:val="hybridMultilevel"/>
    <w:tmpl w:val="20583D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B45EBF"/>
    <w:multiLevelType w:val="hybridMultilevel"/>
    <w:tmpl w:val="12049B78"/>
    <w:lvl w:ilvl="0" w:tplc="04150017">
      <w:start w:val="1"/>
      <w:numFmt w:val="lowerLetter"/>
      <w:lvlText w:val="%1)"/>
      <w:lvlJc w:val="left"/>
      <w:pPr>
        <w:ind w:left="2323" w:hanging="360"/>
      </w:pPr>
    </w:lvl>
    <w:lvl w:ilvl="1" w:tplc="04150019" w:tentative="1">
      <w:start w:val="1"/>
      <w:numFmt w:val="lowerLetter"/>
      <w:lvlText w:val="%2."/>
      <w:lvlJc w:val="left"/>
      <w:pPr>
        <w:ind w:left="3043" w:hanging="360"/>
      </w:pPr>
    </w:lvl>
    <w:lvl w:ilvl="2" w:tplc="0415001B" w:tentative="1">
      <w:start w:val="1"/>
      <w:numFmt w:val="lowerRoman"/>
      <w:lvlText w:val="%3."/>
      <w:lvlJc w:val="right"/>
      <w:pPr>
        <w:ind w:left="3763" w:hanging="180"/>
      </w:pPr>
    </w:lvl>
    <w:lvl w:ilvl="3" w:tplc="0415000F" w:tentative="1">
      <w:start w:val="1"/>
      <w:numFmt w:val="decimal"/>
      <w:lvlText w:val="%4."/>
      <w:lvlJc w:val="left"/>
      <w:pPr>
        <w:ind w:left="4483" w:hanging="360"/>
      </w:pPr>
    </w:lvl>
    <w:lvl w:ilvl="4" w:tplc="04150019" w:tentative="1">
      <w:start w:val="1"/>
      <w:numFmt w:val="lowerLetter"/>
      <w:lvlText w:val="%5."/>
      <w:lvlJc w:val="left"/>
      <w:pPr>
        <w:ind w:left="5203" w:hanging="360"/>
      </w:pPr>
    </w:lvl>
    <w:lvl w:ilvl="5" w:tplc="0415001B" w:tentative="1">
      <w:start w:val="1"/>
      <w:numFmt w:val="lowerRoman"/>
      <w:lvlText w:val="%6."/>
      <w:lvlJc w:val="right"/>
      <w:pPr>
        <w:ind w:left="5923" w:hanging="180"/>
      </w:pPr>
    </w:lvl>
    <w:lvl w:ilvl="6" w:tplc="0415000F" w:tentative="1">
      <w:start w:val="1"/>
      <w:numFmt w:val="decimal"/>
      <w:lvlText w:val="%7."/>
      <w:lvlJc w:val="left"/>
      <w:pPr>
        <w:ind w:left="6643" w:hanging="360"/>
      </w:pPr>
    </w:lvl>
    <w:lvl w:ilvl="7" w:tplc="04150019" w:tentative="1">
      <w:start w:val="1"/>
      <w:numFmt w:val="lowerLetter"/>
      <w:lvlText w:val="%8."/>
      <w:lvlJc w:val="left"/>
      <w:pPr>
        <w:ind w:left="7363" w:hanging="360"/>
      </w:pPr>
    </w:lvl>
    <w:lvl w:ilvl="8" w:tplc="0415001B" w:tentative="1">
      <w:start w:val="1"/>
      <w:numFmt w:val="lowerRoman"/>
      <w:lvlText w:val="%9."/>
      <w:lvlJc w:val="right"/>
      <w:pPr>
        <w:ind w:left="8083" w:hanging="180"/>
      </w:pPr>
    </w:lvl>
  </w:abstractNum>
  <w:abstractNum w:abstractNumId="22">
    <w:nsid w:val="5C4E7405"/>
    <w:multiLevelType w:val="hybridMultilevel"/>
    <w:tmpl w:val="01A0C7A4"/>
    <w:lvl w:ilvl="0" w:tplc="7C9020C4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458091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308E1F4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B284F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146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B403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3380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F940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13CA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E022C18"/>
    <w:multiLevelType w:val="singleLevel"/>
    <w:tmpl w:val="853859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F213606"/>
    <w:multiLevelType w:val="hybridMultilevel"/>
    <w:tmpl w:val="90101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05AA3"/>
    <w:multiLevelType w:val="hybridMultilevel"/>
    <w:tmpl w:val="7194A9D4"/>
    <w:lvl w:ilvl="0" w:tplc="7C9020C4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959E62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C426F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1423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37035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CD2AB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64F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5FE5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9807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2B4449"/>
    <w:multiLevelType w:val="hybridMultilevel"/>
    <w:tmpl w:val="C16A76EE"/>
    <w:lvl w:ilvl="0" w:tplc="7AF45D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225E3"/>
    <w:multiLevelType w:val="hybridMultilevel"/>
    <w:tmpl w:val="6BDC4662"/>
    <w:lvl w:ilvl="0" w:tplc="7AF45D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B704F"/>
    <w:multiLevelType w:val="multilevel"/>
    <w:tmpl w:val="BB8E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B7452"/>
    <w:multiLevelType w:val="hybridMultilevel"/>
    <w:tmpl w:val="97C623CE"/>
    <w:lvl w:ilvl="0" w:tplc="8D6E300C">
      <w:start w:val="5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>
    <w:nsid w:val="70D30E8E"/>
    <w:multiLevelType w:val="hybridMultilevel"/>
    <w:tmpl w:val="9A204958"/>
    <w:lvl w:ilvl="0" w:tplc="DF94C2CE">
      <w:start w:val="1"/>
      <w:numFmt w:val="decimal"/>
      <w:lvlText w:val="%1."/>
      <w:lvlJc w:val="left"/>
      <w:pPr>
        <w:tabs>
          <w:tab w:val="num" w:pos="517"/>
        </w:tabs>
        <w:ind w:left="460" w:hanging="340"/>
      </w:pPr>
      <w:rPr>
        <w:rFonts w:hint="default"/>
      </w:rPr>
    </w:lvl>
    <w:lvl w:ilvl="1" w:tplc="F51829FA">
      <w:start w:val="1"/>
      <w:numFmt w:val="lowerLetter"/>
      <w:lvlText w:val="%2)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362FEC">
      <w:start w:val="1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2E1A73"/>
    <w:multiLevelType w:val="hybridMultilevel"/>
    <w:tmpl w:val="A8BA5D3A"/>
    <w:lvl w:ilvl="0" w:tplc="7AF45D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F92E52"/>
    <w:multiLevelType w:val="hybridMultilevel"/>
    <w:tmpl w:val="8006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91311"/>
    <w:multiLevelType w:val="hybridMultilevel"/>
    <w:tmpl w:val="385A4A88"/>
    <w:lvl w:ilvl="0" w:tplc="B740985E">
      <w:start w:val="3"/>
      <w:numFmt w:val="upperRoman"/>
      <w:pStyle w:val="Nagwek8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6F0CC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AA2E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5EB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FE294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2A04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6E3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2639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BE06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D85C7B"/>
    <w:multiLevelType w:val="hybridMultilevel"/>
    <w:tmpl w:val="2496EB6C"/>
    <w:lvl w:ilvl="0" w:tplc="7AF45D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33"/>
  </w:num>
  <w:num w:numId="4">
    <w:abstractNumId w:val="30"/>
  </w:num>
  <w:num w:numId="5">
    <w:abstractNumId w:val="23"/>
  </w:num>
  <w:num w:numId="6">
    <w:abstractNumId w:val="1"/>
  </w:num>
  <w:num w:numId="7">
    <w:abstractNumId w:val="3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5"/>
  </w:num>
  <w:num w:numId="13">
    <w:abstractNumId w:val="22"/>
  </w:num>
  <w:num w:numId="14">
    <w:abstractNumId w:val="12"/>
  </w:num>
  <w:num w:numId="15">
    <w:abstractNumId w:val="28"/>
  </w:num>
  <w:num w:numId="16">
    <w:abstractNumId w:val="29"/>
  </w:num>
  <w:num w:numId="17">
    <w:abstractNumId w:val="4"/>
  </w:num>
  <w:num w:numId="18">
    <w:abstractNumId w:val="34"/>
  </w:num>
  <w:num w:numId="19">
    <w:abstractNumId w:val="18"/>
  </w:num>
  <w:num w:numId="20">
    <w:abstractNumId w:val="5"/>
  </w:num>
  <w:num w:numId="21">
    <w:abstractNumId w:val="8"/>
  </w:num>
  <w:num w:numId="22">
    <w:abstractNumId w:val="31"/>
  </w:num>
  <w:num w:numId="23">
    <w:abstractNumId w:val="26"/>
  </w:num>
  <w:num w:numId="24">
    <w:abstractNumId w:val="27"/>
  </w:num>
  <w:num w:numId="25">
    <w:abstractNumId w:val="9"/>
  </w:num>
  <w:num w:numId="26">
    <w:abstractNumId w:val="2"/>
  </w:num>
  <w:num w:numId="27">
    <w:abstractNumId w:val="10"/>
  </w:num>
  <w:num w:numId="28">
    <w:abstractNumId w:val="14"/>
  </w:num>
  <w:num w:numId="29">
    <w:abstractNumId w:val="24"/>
  </w:num>
  <w:num w:numId="30">
    <w:abstractNumId w:val="20"/>
  </w:num>
  <w:num w:numId="31">
    <w:abstractNumId w:val="32"/>
  </w:num>
  <w:num w:numId="32">
    <w:abstractNumId w:val="17"/>
  </w:num>
  <w:num w:numId="33">
    <w:abstractNumId w:val="11"/>
  </w:num>
  <w:num w:numId="34">
    <w:abstractNumId w:val="7"/>
  </w:num>
  <w:num w:numId="35">
    <w:abstractNumId w:val="2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37873"/>
    <w:rsid w:val="00011F30"/>
    <w:rsid w:val="000910B7"/>
    <w:rsid w:val="000E1472"/>
    <w:rsid w:val="001153AD"/>
    <w:rsid w:val="001736BB"/>
    <w:rsid w:val="00193D35"/>
    <w:rsid w:val="001E000F"/>
    <w:rsid w:val="00237873"/>
    <w:rsid w:val="00263C34"/>
    <w:rsid w:val="002A76CE"/>
    <w:rsid w:val="002F6133"/>
    <w:rsid w:val="00306A9D"/>
    <w:rsid w:val="003441E4"/>
    <w:rsid w:val="00373F01"/>
    <w:rsid w:val="00381E9D"/>
    <w:rsid w:val="003C2262"/>
    <w:rsid w:val="003C2714"/>
    <w:rsid w:val="0046397C"/>
    <w:rsid w:val="00517735"/>
    <w:rsid w:val="00526788"/>
    <w:rsid w:val="005658C4"/>
    <w:rsid w:val="005A1031"/>
    <w:rsid w:val="005C50E3"/>
    <w:rsid w:val="00672BC9"/>
    <w:rsid w:val="00673DF0"/>
    <w:rsid w:val="006A57C7"/>
    <w:rsid w:val="006C2ECD"/>
    <w:rsid w:val="00721881"/>
    <w:rsid w:val="00735665"/>
    <w:rsid w:val="00787C8E"/>
    <w:rsid w:val="007B23A7"/>
    <w:rsid w:val="008258E5"/>
    <w:rsid w:val="00871B24"/>
    <w:rsid w:val="008D2DCF"/>
    <w:rsid w:val="009B29B9"/>
    <w:rsid w:val="00A401DA"/>
    <w:rsid w:val="00B57BF0"/>
    <w:rsid w:val="00B91EB6"/>
    <w:rsid w:val="00BF6D8E"/>
    <w:rsid w:val="00C12F08"/>
    <w:rsid w:val="00C52293"/>
    <w:rsid w:val="00C651F5"/>
    <w:rsid w:val="00C96B20"/>
    <w:rsid w:val="00CD779D"/>
    <w:rsid w:val="00D44FA8"/>
    <w:rsid w:val="00D55506"/>
    <w:rsid w:val="00D578F5"/>
    <w:rsid w:val="00D81032"/>
    <w:rsid w:val="00D875E0"/>
    <w:rsid w:val="00E67DE4"/>
    <w:rsid w:val="00E86B7A"/>
    <w:rsid w:val="00EA10CE"/>
    <w:rsid w:val="00F2765E"/>
    <w:rsid w:val="00FE1A60"/>
    <w:rsid w:val="00FE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color w:val="00008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5">
    <w:name w:val="heading 5"/>
    <w:basedOn w:val="Normalny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pacing w:line="360" w:lineRule="auto"/>
      <w:outlineLvl w:val="7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semiHidden/>
    <w:pPr>
      <w:jc w:val="center"/>
    </w:pPr>
    <w:rPr>
      <w:sz w:val="96"/>
    </w:rPr>
  </w:style>
  <w:style w:type="character" w:styleId="HTML-staaszeroko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pPr>
      <w:spacing w:line="360" w:lineRule="auto"/>
    </w:pPr>
    <w:rPr>
      <w:sz w:val="28"/>
    </w:rPr>
  </w:style>
  <w:style w:type="paragraph" w:styleId="Bezodstpw">
    <w:name w:val="No Spacing"/>
    <w:uiPriority w:val="1"/>
    <w:qFormat/>
    <w:rsid w:val="00E86B7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C34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263C34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1153AD"/>
  </w:style>
  <w:style w:type="paragraph" w:styleId="Nagwek">
    <w:name w:val="header"/>
    <w:basedOn w:val="Normalny"/>
    <w:link w:val="NagwekZnak"/>
    <w:uiPriority w:val="99"/>
    <w:unhideWhenUsed/>
    <w:rsid w:val="001153AD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/>
    </w:rPr>
  </w:style>
  <w:style w:type="character" w:customStyle="1" w:styleId="NagwekZnak">
    <w:name w:val="Nagłówek Znak"/>
    <w:link w:val="Nagwek"/>
    <w:uiPriority w:val="99"/>
    <w:rsid w:val="001153AD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153AD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/>
    </w:rPr>
  </w:style>
  <w:style w:type="character" w:customStyle="1" w:styleId="StopkaZnak">
    <w:name w:val="Stopka Znak"/>
    <w:link w:val="Stopka"/>
    <w:uiPriority w:val="99"/>
    <w:rsid w:val="001153AD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1153AD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1153AD"/>
  </w:style>
  <w:style w:type="character" w:styleId="Odwoaniedokomentarza">
    <w:name w:val="annotation reference"/>
    <w:uiPriority w:val="99"/>
    <w:semiHidden/>
    <w:unhideWhenUsed/>
    <w:rsid w:val="00306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A9D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306A9D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A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6A9D"/>
    <w:rPr>
      <w:rFonts w:ascii="Calibri" w:eastAsia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306A9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177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4C0A-EE88-4A52-A529-E5ECF1FB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4654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>TOSHIBA</Company>
  <LinksUpToDate>false</LinksUpToDate>
  <CharactersWithSpaces>32519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...</dc:creator>
  <cp:lastModifiedBy>Andrzej</cp:lastModifiedBy>
  <cp:revision>2</cp:revision>
  <cp:lastPrinted>2014-09-14T14:02:00Z</cp:lastPrinted>
  <dcterms:created xsi:type="dcterms:W3CDTF">2017-09-26T23:10:00Z</dcterms:created>
  <dcterms:modified xsi:type="dcterms:W3CDTF">2017-09-26T23:10:00Z</dcterms:modified>
</cp:coreProperties>
</file>